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2138" w:type="dxa"/>
        <w:tblInd w:w="-1500" w:type="dxa"/>
        <w:tblLayout w:type="fixed"/>
        <w:tblLook w:val="04A0" w:firstRow="1" w:lastRow="0" w:firstColumn="1" w:lastColumn="0" w:noHBand="0" w:noVBand="1"/>
      </w:tblPr>
      <w:tblGrid>
        <w:gridCol w:w="810"/>
        <w:gridCol w:w="810"/>
        <w:gridCol w:w="1350"/>
        <w:gridCol w:w="1170"/>
        <w:gridCol w:w="1338"/>
        <w:gridCol w:w="1362"/>
        <w:gridCol w:w="1350"/>
        <w:gridCol w:w="1242"/>
        <w:gridCol w:w="1344"/>
        <w:gridCol w:w="1362"/>
      </w:tblGrid>
      <w:tr w:rsidR="001C3B29" w:rsidRPr="00F25B7A" w14:paraId="6CFFE142" w14:textId="77777777" w:rsidTr="00AA3522">
        <w:trPr>
          <w:trHeight w:val="890"/>
        </w:trPr>
        <w:tc>
          <w:tcPr>
            <w:tcW w:w="810" w:type="dxa"/>
          </w:tcPr>
          <w:p w14:paraId="7DB40FAD" w14:textId="77777777" w:rsidR="001C3B29" w:rsidRPr="00F25B7A" w:rsidRDefault="001C3B29" w:rsidP="00F25B7A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مولفه های پژوهش</w:t>
            </w:r>
          </w:p>
        </w:tc>
        <w:tc>
          <w:tcPr>
            <w:tcW w:w="810" w:type="dxa"/>
          </w:tcPr>
          <w:p w14:paraId="7FCA601F" w14:textId="77777777" w:rsidR="001C3B29" w:rsidRPr="00F25B7A" w:rsidRDefault="001C3B29" w:rsidP="00F25B7A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ابعاد پژوهش</w:t>
            </w:r>
          </w:p>
        </w:tc>
        <w:tc>
          <w:tcPr>
            <w:tcW w:w="1350" w:type="dxa"/>
          </w:tcPr>
          <w:p w14:paraId="11D68445" w14:textId="77777777" w:rsidR="001C3B29" w:rsidRPr="00F25B7A" w:rsidRDefault="001C3B29" w:rsidP="00F25B7A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شاخص های پژوهش</w:t>
            </w:r>
          </w:p>
        </w:tc>
        <w:tc>
          <w:tcPr>
            <w:tcW w:w="1170" w:type="dxa"/>
          </w:tcPr>
          <w:p w14:paraId="6D9CFA0B" w14:textId="77777777" w:rsidR="001C3B29" w:rsidRPr="00F25B7A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مقیاس</w:t>
            </w:r>
          </w:p>
        </w:tc>
        <w:tc>
          <w:tcPr>
            <w:tcW w:w="1338" w:type="dxa"/>
          </w:tcPr>
          <w:p w14:paraId="3A3173EE" w14:textId="77777777" w:rsidR="001C3B29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شهر تهران </w:t>
            </w:r>
          </w:p>
          <w:p w14:paraId="163935B9" w14:textId="77777777" w:rsidR="001C3B29" w:rsidRPr="00F25B7A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1401</w:t>
            </w:r>
          </w:p>
        </w:tc>
        <w:tc>
          <w:tcPr>
            <w:tcW w:w="1362" w:type="dxa"/>
          </w:tcPr>
          <w:p w14:paraId="2BCEBFE4" w14:textId="77777777" w:rsidR="001C3B29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شهر تهران 1395</w:t>
            </w:r>
          </w:p>
        </w:tc>
        <w:tc>
          <w:tcPr>
            <w:tcW w:w="1350" w:type="dxa"/>
          </w:tcPr>
          <w:p w14:paraId="35A464D2" w14:textId="77777777" w:rsidR="001C3B29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شهر کرج</w:t>
            </w:r>
          </w:p>
          <w:p w14:paraId="7EBCA1B4" w14:textId="77777777" w:rsidR="001C3B29" w:rsidRPr="00F25B7A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1401</w:t>
            </w:r>
          </w:p>
        </w:tc>
        <w:tc>
          <w:tcPr>
            <w:tcW w:w="1242" w:type="dxa"/>
          </w:tcPr>
          <w:p w14:paraId="2594794B" w14:textId="77777777" w:rsidR="001C3B29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شهر کرج</w:t>
            </w:r>
          </w:p>
          <w:p w14:paraId="4BFDF24F" w14:textId="77777777" w:rsidR="001C3B29" w:rsidRDefault="001C3B29" w:rsidP="001C3B29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1395</w:t>
            </w:r>
          </w:p>
          <w:p w14:paraId="6845A626" w14:textId="77777777" w:rsidR="001C3B29" w:rsidRDefault="001C3B29" w:rsidP="001C3B29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44" w:type="dxa"/>
          </w:tcPr>
          <w:p w14:paraId="5303FDC2" w14:textId="77777777" w:rsidR="001C3B29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شهر ورامین</w:t>
            </w:r>
          </w:p>
          <w:p w14:paraId="5B2AE247" w14:textId="77777777" w:rsidR="001C3B29" w:rsidRPr="00F25B7A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1401</w:t>
            </w:r>
          </w:p>
        </w:tc>
        <w:tc>
          <w:tcPr>
            <w:tcW w:w="1362" w:type="dxa"/>
          </w:tcPr>
          <w:p w14:paraId="17379FBA" w14:textId="77777777" w:rsidR="001C3B29" w:rsidRDefault="001C3B29" w:rsidP="00F25B7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شهر ورامین </w:t>
            </w:r>
          </w:p>
          <w:p w14:paraId="4BF7658E" w14:textId="77777777" w:rsidR="001C3B29" w:rsidRDefault="001C3B29" w:rsidP="001C3B29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1395</w:t>
            </w:r>
          </w:p>
        </w:tc>
      </w:tr>
      <w:tr w:rsidR="001155A3" w:rsidRPr="00F25B7A" w14:paraId="31CE8294" w14:textId="77777777" w:rsidTr="00AA3522">
        <w:trPr>
          <w:trHeight w:val="1403"/>
        </w:trPr>
        <w:tc>
          <w:tcPr>
            <w:tcW w:w="810" w:type="dxa"/>
            <w:vMerge w:val="restart"/>
          </w:tcPr>
          <w:p w14:paraId="2F7197AA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اندازه شهر</w:t>
            </w:r>
          </w:p>
          <w:p w14:paraId="33D423CF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6C6E87E0" w14:textId="77777777" w:rsidR="001155A3" w:rsidRPr="00F25B7A" w:rsidRDefault="001155A3" w:rsidP="001155A3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شهری</w:t>
            </w:r>
          </w:p>
        </w:tc>
        <w:tc>
          <w:tcPr>
            <w:tcW w:w="1350" w:type="dxa"/>
          </w:tcPr>
          <w:p w14:paraId="675F87BF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شهری ساخته شده</w:t>
            </w:r>
          </w:p>
        </w:tc>
        <w:tc>
          <w:tcPr>
            <w:tcW w:w="1170" w:type="dxa"/>
          </w:tcPr>
          <w:p w14:paraId="5EE5AB6E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کیلومتر مربع</w:t>
            </w:r>
          </w:p>
          <w:p w14:paraId="56E78F77" w14:textId="4A7852EA" w:rsidR="006E7564" w:rsidRPr="006E7564" w:rsidRDefault="006E7564" w:rsidP="006E7564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Km</w:t>
            </w:r>
            <w:r>
              <w:rPr>
                <w:rFonts w:asciiTheme="majorBidi" w:hAnsiTheme="majorBidi" w:cs="B Nazanin"/>
                <w:sz w:val="24"/>
                <w:szCs w:val="24"/>
                <w:vertAlign w:val="superscript"/>
                <w:lang w:bidi="fa-IR"/>
              </w:rPr>
              <w:t>2</w:t>
            </w:r>
          </w:p>
        </w:tc>
        <w:tc>
          <w:tcPr>
            <w:tcW w:w="1338" w:type="dxa"/>
            <w:vAlign w:val="center"/>
          </w:tcPr>
          <w:p w14:paraId="0C77A359" w14:textId="3EE86BAE" w:rsidR="00604CD3" w:rsidRPr="001155A3" w:rsidRDefault="00604CD3" w:rsidP="00604CD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592.631</w:t>
            </w:r>
          </w:p>
        </w:tc>
        <w:tc>
          <w:tcPr>
            <w:tcW w:w="1362" w:type="dxa"/>
            <w:vAlign w:val="center"/>
          </w:tcPr>
          <w:p w14:paraId="64C23C03" w14:textId="16FD5A5A" w:rsidR="00604CD3" w:rsidRPr="001155A3" w:rsidRDefault="00604CD3" w:rsidP="00604CD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  <w:t>523.328</w:t>
            </w:r>
          </w:p>
        </w:tc>
        <w:tc>
          <w:tcPr>
            <w:tcW w:w="1350" w:type="dxa"/>
          </w:tcPr>
          <w:p w14:paraId="5C432DB8" w14:textId="77777777" w:rsidR="001155A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14:paraId="14E12732" w14:textId="77777777" w:rsidR="001155A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14:paraId="6A560287" w14:textId="78750D68" w:rsidR="001155A3" w:rsidRDefault="00604CD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fontstyle01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101.325</w:t>
            </w:r>
          </w:p>
          <w:p w14:paraId="379CEC49" w14:textId="0505CA8C" w:rsidR="001155A3" w:rsidRP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2" w:type="dxa"/>
          </w:tcPr>
          <w:p w14:paraId="3008C966" w14:textId="77777777" w:rsidR="001155A3" w:rsidRPr="001155A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14:paraId="2A565A1A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fa-IR"/>
              </w:rPr>
            </w:pPr>
          </w:p>
          <w:p w14:paraId="5C232AAA" w14:textId="5D19FCAD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="Times New Roman"/>
                <w:color w:val="000000"/>
                <w:sz w:val="24"/>
                <w:szCs w:val="24"/>
                <w:rtl/>
                <w:lang w:bidi="fa-IR"/>
              </w:rPr>
              <w:t>83.222</w:t>
            </w:r>
          </w:p>
        </w:tc>
        <w:tc>
          <w:tcPr>
            <w:tcW w:w="1344" w:type="dxa"/>
          </w:tcPr>
          <w:p w14:paraId="0F643F1A" w14:textId="77777777" w:rsidR="001155A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14:paraId="0127F117" w14:textId="77777777" w:rsidR="001155A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14:paraId="4C28A914" w14:textId="42D5743E" w:rsidR="001155A3" w:rsidRPr="001155A3" w:rsidRDefault="00604CD3" w:rsidP="00F77CF9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fontstyle01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362" w:type="dxa"/>
            <w:vAlign w:val="center"/>
          </w:tcPr>
          <w:p w14:paraId="4EEB3EA1" w14:textId="177D1D26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fontstyle01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10.247</w:t>
            </w:r>
          </w:p>
        </w:tc>
      </w:tr>
      <w:tr w:rsidR="001155A3" w:rsidRPr="00F25B7A" w14:paraId="32336303" w14:textId="77777777" w:rsidTr="00AA3522">
        <w:trPr>
          <w:trHeight w:val="58"/>
        </w:trPr>
        <w:tc>
          <w:tcPr>
            <w:tcW w:w="810" w:type="dxa"/>
            <w:vMerge/>
          </w:tcPr>
          <w:p w14:paraId="5A74244E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34A1BB8C" w14:textId="77777777" w:rsidR="001155A3" w:rsidRPr="00F25B7A" w:rsidRDefault="001155A3" w:rsidP="001155A3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BA4C353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بخش مسکونی</w:t>
            </w:r>
          </w:p>
        </w:tc>
        <w:tc>
          <w:tcPr>
            <w:tcW w:w="1170" w:type="dxa"/>
          </w:tcPr>
          <w:p w14:paraId="451B498A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604CD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کیلومتر مربع</w:t>
            </w:r>
          </w:p>
          <w:p w14:paraId="3AE61C59" w14:textId="42E0FFB6" w:rsidR="006E7564" w:rsidRPr="00604CD3" w:rsidRDefault="006E7564" w:rsidP="006E7564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Km</w:t>
            </w:r>
            <w:r>
              <w:rPr>
                <w:rFonts w:asciiTheme="majorBidi" w:hAnsiTheme="majorBidi" w:cs="B Nazanin"/>
                <w:sz w:val="24"/>
                <w:szCs w:val="24"/>
                <w:vertAlign w:val="superscript"/>
                <w:lang w:bidi="fa-IR"/>
              </w:rPr>
              <w:t>2</w:t>
            </w:r>
          </w:p>
        </w:tc>
        <w:tc>
          <w:tcPr>
            <w:tcW w:w="1338" w:type="dxa"/>
            <w:vAlign w:val="center"/>
          </w:tcPr>
          <w:p w14:paraId="28DA49F7" w14:textId="1B477D6E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="Times New Roman"/>
                <w:color w:val="000000"/>
                <w:sz w:val="24"/>
                <w:szCs w:val="24"/>
                <w:rtl/>
              </w:rPr>
              <w:t>280.032</w:t>
            </w:r>
          </w:p>
        </w:tc>
        <w:tc>
          <w:tcPr>
            <w:tcW w:w="1362" w:type="dxa"/>
            <w:vAlign w:val="center"/>
          </w:tcPr>
          <w:p w14:paraId="59545515" w14:textId="36C684DE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214.074</w:t>
            </w:r>
          </w:p>
        </w:tc>
        <w:tc>
          <w:tcPr>
            <w:tcW w:w="1350" w:type="dxa"/>
          </w:tcPr>
          <w:p w14:paraId="7480E55C" w14:textId="77777777" w:rsidR="001155A3" w:rsidRDefault="001155A3" w:rsidP="001155A3">
            <w:pPr>
              <w:bidi/>
              <w:spacing w:line="240" w:lineRule="auto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50E3FE" w14:textId="5CFB5E26" w:rsidR="001155A3" w:rsidRPr="001155A3" w:rsidRDefault="00604CD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39.773</w:t>
            </w:r>
          </w:p>
        </w:tc>
        <w:tc>
          <w:tcPr>
            <w:tcW w:w="1242" w:type="dxa"/>
            <w:vAlign w:val="center"/>
          </w:tcPr>
          <w:p w14:paraId="21474731" w14:textId="004A0B1E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39.773</w:t>
            </w:r>
          </w:p>
        </w:tc>
        <w:tc>
          <w:tcPr>
            <w:tcW w:w="1344" w:type="dxa"/>
          </w:tcPr>
          <w:p w14:paraId="17019F94" w14:textId="77777777" w:rsidR="001155A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</w:p>
          <w:p w14:paraId="2560A213" w14:textId="38044B93" w:rsidR="001155A3" w:rsidRDefault="00604CD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4.94</w:t>
            </w:r>
          </w:p>
          <w:p w14:paraId="163D92AF" w14:textId="119F3FD6" w:rsidR="001155A3" w:rsidRPr="001155A3" w:rsidRDefault="001155A3" w:rsidP="001155A3">
            <w:pPr>
              <w:bidi/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362" w:type="dxa"/>
            <w:vAlign w:val="center"/>
          </w:tcPr>
          <w:p w14:paraId="240A177A" w14:textId="4D0B0201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3.279</w:t>
            </w:r>
          </w:p>
        </w:tc>
      </w:tr>
      <w:tr w:rsidR="001155A3" w:rsidRPr="00F25B7A" w14:paraId="1DD6498D" w14:textId="77777777" w:rsidTr="00AA3522">
        <w:trPr>
          <w:trHeight w:val="287"/>
        </w:trPr>
        <w:tc>
          <w:tcPr>
            <w:tcW w:w="810" w:type="dxa"/>
            <w:vMerge/>
          </w:tcPr>
          <w:p w14:paraId="786A2CB3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1C41BB3A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فرم یا مورفولوژی شهری</w:t>
            </w:r>
          </w:p>
        </w:tc>
        <w:tc>
          <w:tcPr>
            <w:tcW w:w="1350" w:type="dxa"/>
          </w:tcPr>
          <w:p w14:paraId="20B85EA3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 خطی</w:t>
            </w:r>
          </w:p>
        </w:tc>
        <w:tc>
          <w:tcPr>
            <w:tcW w:w="1170" w:type="dxa"/>
          </w:tcPr>
          <w:p w14:paraId="4B335ABB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6E756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کیلومتر مربع</w:t>
            </w:r>
          </w:p>
          <w:p w14:paraId="5C136064" w14:textId="0C2C9094" w:rsidR="006E7564" w:rsidRPr="006E7564" w:rsidRDefault="006E7564" w:rsidP="006E7564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Km</w:t>
            </w:r>
            <w:r>
              <w:rPr>
                <w:rFonts w:asciiTheme="majorBidi" w:hAnsiTheme="majorBidi" w:cs="B Nazanin"/>
                <w:sz w:val="24"/>
                <w:szCs w:val="24"/>
                <w:vertAlign w:val="superscript"/>
                <w:lang w:bidi="fa-IR"/>
              </w:rPr>
              <w:t>2</w:t>
            </w:r>
          </w:p>
        </w:tc>
        <w:tc>
          <w:tcPr>
            <w:tcW w:w="1338" w:type="dxa"/>
            <w:vAlign w:val="center"/>
          </w:tcPr>
          <w:p w14:paraId="6E65B99D" w14:textId="60DEF64A" w:rsidR="001155A3" w:rsidRPr="001155A3" w:rsidRDefault="00604CD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="Times New Roman"/>
                <w:color w:val="000000"/>
                <w:sz w:val="24"/>
                <w:szCs w:val="24"/>
                <w:rtl/>
              </w:rPr>
              <w:t>39.538</w:t>
            </w:r>
          </w:p>
        </w:tc>
        <w:tc>
          <w:tcPr>
            <w:tcW w:w="1362" w:type="dxa"/>
            <w:vAlign w:val="center"/>
          </w:tcPr>
          <w:p w14:paraId="4F8E9B58" w14:textId="751C358E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42.841</w:t>
            </w:r>
          </w:p>
        </w:tc>
        <w:tc>
          <w:tcPr>
            <w:tcW w:w="1350" w:type="dxa"/>
          </w:tcPr>
          <w:p w14:paraId="23BB00F4" w14:textId="77777777" w:rsidR="006E7564" w:rsidRDefault="006E7564" w:rsidP="006E7564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</w:pPr>
          </w:p>
          <w:p w14:paraId="2CEA5A9C" w14:textId="4B0897F9" w:rsidR="006E7564" w:rsidRPr="006E7564" w:rsidRDefault="006E7564" w:rsidP="006E7564">
            <w:pPr>
              <w:bidi/>
              <w:spacing w:line="240" w:lineRule="auto"/>
              <w:jc w:val="center"/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10.714</w:t>
            </w:r>
          </w:p>
        </w:tc>
        <w:tc>
          <w:tcPr>
            <w:tcW w:w="1242" w:type="dxa"/>
          </w:tcPr>
          <w:p w14:paraId="35A2CBC5" w14:textId="47378EEF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</w:rPr>
              <w:t>20.15</w:t>
            </w:r>
          </w:p>
        </w:tc>
        <w:tc>
          <w:tcPr>
            <w:tcW w:w="1344" w:type="dxa"/>
          </w:tcPr>
          <w:p w14:paraId="417007C7" w14:textId="196B507B" w:rsidR="00F77CF9" w:rsidRPr="001155A3" w:rsidRDefault="006E7564" w:rsidP="00F77CF9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2.867</w:t>
            </w:r>
          </w:p>
        </w:tc>
        <w:tc>
          <w:tcPr>
            <w:tcW w:w="1362" w:type="dxa"/>
            <w:vAlign w:val="center"/>
          </w:tcPr>
          <w:p w14:paraId="01E73483" w14:textId="0EE337E9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0.635</w:t>
            </w:r>
          </w:p>
        </w:tc>
      </w:tr>
      <w:tr w:rsidR="001155A3" w:rsidRPr="00F25B7A" w14:paraId="0B16DDDF" w14:textId="77777777" w:rsidTr="00AA3522">
        <w:trPr>
          <w:trHeight w:val="197"/>
        </w:trPr>
        <w:tc>
          <w:tcPr>
            <w:tcW w:w="810" w:type="dxa"/>
            <w:vMerge/>
          </w:tcPr>
          <w:p w14:paraId="40D07666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185AFF2C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75FC05D6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 فشرده</w:t>
            </w:r>
          </w:p>
        </w:tc>
        <w:tc>
          <w:tcPr>
            <w:tcW w:w="1170" w:type="dxa"/>
          </w:tcPr>
          <w:p w14:paraId="08C59116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6E756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کیلومتر مربع</w:t>
            </w:r>
          </w:p>
          <w:p w14:paraId="6078CE30" w14:textId="1E5BC13A" w:rsidR="006E7564" w:rsidRPr="006E7564" w:rsidRDefault="006E7564" w:rsidP="006E7564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Km</w:t>
            </w:r>
            <w:r>
              <w:rPr>
                <w:rFonts w:asciiTheme="majorBidi" w:hAnsiTheme="majorBidi" w:cs="B Nazanin"/>
                <w:sz w:val="24"/>
                <w:szCs w:val="24"/>
                <w:vertAlign w:val="superscript"/>
                <w:lang w:bidi="fa-IR"/>
              </w:rPr>
              <w:t>2</w:t>
            </w:r>
          </w:p>
        </w:tc>
        <w:tc>
          <w:tcPr>
            <w:tcW w:w="1338" w:type="dxa"/>
            <w:vAlign w:val="center"/>
          </w:tcPr>
          <w:p w14:paraId="158AF390" w14:textId="2993EA2B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564">
              <w:rPr>
                <w:rFonts w:asciiTheme="majorBidi" w:hAnsiTheme="majorBidi" w:cs="Times New Roman"/>
                <w:color w:val="000000"/>
                <w:sz w:val="24"/>
                <w:szCs w:val="24"/>
                <w:rtl/>
              </w:rPr>
              <w:t>516.435</w:t>
            </w:r>
          </w:p>
        </w:tc>
        <w:tc>
          <w:tcPr>
            <w:tcW w:w="1362" w:type="dxa"/>
          </w:tcPr>
          <w:p w14:paraId="0EAE92EA" w14:textId="3CC285DD" w:rsidR="006E7564" w:rsidRPr="006E7564" w:rsidRDefault="006E7564" w:rsidP="006E7564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430.034</w:t>
            </w:r>
          </w:p>
        </w:tc>
        <w:tc>
          <w:tcPr>
            <w:tcW w:w="1350" w:type="dxa"/>
          </w:tcPr>
          <w:p w14:paraId="5A46C5F1" w14:textId="2062FFC3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76.954</w:t>
            </w:r>
          </w:p>
        </w:tc>
        <w:tc>
          <w:tcPr>
            <w:tcW w:w="1242" w:type="dxa"/>
            <w:vAlign w:val="center"/>
          </w:tcPr>
          <w:p w14:paraId="68248B76" w14:textId="50D3AEFC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57.930</w:t>
            </w:r>
          </w:p>
        </w:tc>
        <w:tc>
          <w:tcPr>
            <w:tcW w:w="1344" w:type="dxa"/>
          </w:tcPr>
          <w:p w14:paraId="24320755" w14:textId="504D627E" w:rsidR="006E7564" w:rsidRDefault="006E7564" w:rsidP="006E7564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8.032</w:t>
            </w:r>
          </w:p>
          <w:p w14:paraId="5D0710B2" w14:textId="0D96562A" w:rsidR="006E7564" w:rsidRPr="001155A3" w:rsidRDefault="006E7564" w:rsidP="006E7564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62" w:type="dxa"/>
            <w:vAlign w:val="center"/>
          </w:tcPr>
          <w:p w14:paraId="73186CE7" w14:textId="4AF8DCEF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8.698</w:t>
            </w:r>
          </w:p>
        </w:tc>
      </w:tr>
      <w:tr w:rsidR="001155A3" w:rsidRPr="00F25B7A" w14:paraId="08EB457C" w14:textId="77777777" w:rsidTr="00AA3522">
        <w:trPr>
          <w:trHeight w:val="629"/>
        </w:trPr>
        <w:tc>
          <w:tcPr>
            <w:tcW w:w="810" w:type="dxa"/>
            <w:vMerge/>
          </w:tcPr>
          <w:p w14:paraId="074A628C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4BB3409E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6C2CA3C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پراکنده رویی شهری</w:t>
            </w:r>
          </w:p>
        </w:tc>
        <w:tc>
          <w:tcPr>
            <w:tcW w:w="1170" w:type="dxa"/>
          </w:tcPr>
          <w:p w14:paraId="31DC22CF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6E756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کیلومتر مربع</w:t>
            </w:r>
          </w:p>
          <w:p w14:paraId="69D53BA8" w14:textId="6530221C" w:rsidR="006E7564" w:rsidRPr="00A33CE6" w:rsidRDefault="006E7564" w:rsidP="006E7564">
            <w:pPr>
              <w:bidi/>
              <w:spacing w:line="240" w:lineRule="auto"/>
              <w:jc w:val="center"/>
              <w:rPr>
                <w:rFonts w:ascii="B Nazanin" w:hAnsi="B Nazanin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Km</w:t>
            </w:r>
            <w:r>
              <w:rPr>
                <w:rFonts w:asciiTheme="majorBidi" w:hAnsiTheme="majorBidi" w:cs="B Nazanin"/>
                <w:sz w:val="24"/>
                <w:szCs w:val="24"/>
                <w:vertAlign w:val="superscript"/>
                <w:lang w:bidi="fa-IR"/>
              </w:rPr>
              <w:t>2</w:t>
            </w:r>
          </w:p>
        </w:tc>
        <w:tc>
          <w:tcPr>
            <w:tcW w:w="1338" w:type="dxa"/>
            <w:vAlign w:val="center"/>
          </w:tcPr>
          <w:p w14:paraId="345E9065" w14:textId="76629AC7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564">
              <w:rPr>
                <w:rFonts w:asciiTheme="majorBidi" w:hAnsiTheme="majorBidi" w:cs="Times New Roman"/>
                <w:color w:val="000000"/>
                <w:sz w:val="24"/>
                <w:szCs w:val="24"/>
                <w:rtl/>
              </w:rPr>
              <w:t>36.657</w:t>
            </w:r>
          </w:p>
        </w:tc>
        <w:tc>
          <w:tcPr>
            <w:tcW w:w="1362" w:type="dxa"/>
          </w:tcPr>
          <w:p w14:paraId="2AD64FE7" w14:textId="36F6BD51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50.453</w:t>
            </w:r>
          </w:p>
        </w:tc>
        <w:tc>
          <w:tcPr>
            <w:tcW w:w="1350" w:type="dxa"/>
          </w:tcPr>
          <w:p w14:paraId="7AC42941" w14:textId="74881DF7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13.656</w:t>
            </w:r>
          </w:p>
        </w:tc>
        <w:tc>
          <w:tcPr>
            <w:tcW w:w="1242" w:type="dxa"/>
          </w:tcPr>
          <w:p w14:paraId="526FA8BC" w14:textId="403B7333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5.14</w:t>
            </w:r>
          </w:p>
        </w:tc>
        <w:tc>
          <w:tcPr>
            <w:tcW w:w="1344" w:type="dxa"/>
          </w:tcPr>
          <w:p w14:paraId="20A91388" w14:textId="3C4176F5" w:rsidR="00F77CF9" w:rsidRPr="001155A3" w:rsidRDefault="006E7564" w:rsidP="00F77CF9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E7564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4.099</w:t>
            </w:r>
          </w:p>
        </w:tc>
        <w:tc>
          <w:tcPr>
            <w:tcW w:w="1362" w:type="dxa"/>
          </w:tcPr>
          <w:p w14:paraId="115F1D14" w14:textId="6CAD02F4" w:rsidR="001155A3" w:rsidRPr="001155A3" w:rsidRDefault="006E756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E756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0.913</w:t>
            </w:r>
          </w:p>
        </w:tc>
      </w:tr>
      <w:tr w:rsidR="001155A3" w:rsidRPr="00F25B7A" w14:paraId="786FB44B" w14:textId="77777777" w:rsidTr="00AA3522">
        <w:trPr>
          <w:trHeight w:val="269"/>
        </w:trPr>
        <w:tc>
          <w:tcPr>
            <w:tcW w:w="810" w:type="dxa"/>
            <w:vMerge/>
          </w:tcPr>
          <w:p w14:paraId="44D568E2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4A2580D7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تراکم جمعیتی </w:t>
            </w:r>
          </w:p>
        </w:tc>
        <w:tc>
          <w:tcPr>
            <w:tcW w:w="1350" w:type="dxa"/>
          </w:tcPr>
          <w:p w14:paraId="1BCC90AC" w14:textId="77777777" w:rsidR="001155A3" w:rsidRPr="003D7120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D712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جمعیت شهری</w:t>
            </w:r>
          </w:p>
        </w:tc>
        <w:tc>
          <w:tcPr>
            <w:tcW w:w="1170" w:type="dxa"/>
          </w:tcPr>
          <w:p w14:paraId="11D6E4CA" w14:textId="77777777" w:rsidR="001155A3" w:rsidRPr="00604CD3" w:rsidRDefault="001155A3" w:rsidP="001155A3">
            <w:pPr>
              <w:tabs>
                <w:tab w:val="left" w:pos="596"/>
                <w:tab w:val="center" w:pos="682"/>
              </w:tabs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N</w:t>
            </w:r>
          </w:p>
        </w:tc>
        <w:tc>
          <w:tcPr>
            <w:tcW w:w="1338" w:type="dxa"/>
          </w:tcPr>
          <w:p w14:paraId="7C13C5BD" w14:textId="3E297A60" w:rsidR="001155A3" w:rsidRPr="00604CD3" w:rsidRDefault="005C4D14" w:rsidP="001155A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</w:rPr>
              <w:t>9,031,762</w:t>
            </w:r>
          </w:p>
          <w:p w14:paraId="1D95D1E2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</w:p>
        </w:tc>
        <w:tc>
          <w:tcPr>
            <w:tcW w:w="1362" w:type="dxa"/>
          </w:tcPr>
          <w:p w14:paraId="17A18613" w14:textId="7F893105" w:rsidR="001155A3" w:rsidRPr="00604CD3" w:rsidRDefault="005C4D14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8,690,000</w:t>
            </w:r>
          </w:p>
        </w:tc>
        <w:tc>
          <w:tcPr>
            <w:tcW w:w="1350" w:type="dxa"/>
          </w:tcPr>
          <w:p w14:paraId="2AA13882" w14:textId="79CE7985" w:rsidR="001155A3" w:rsidRPr="00604CD3" w:rsidRDefault="005C4D14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1,966,000</w:t>
            </w:r>
          </w:p>
        </w:tc>
        <w:tc>
          <w:tcPr>
            <w:tcW w:w="1242" w:type="dxa"/>
          </w:tcPr>
          <w:p w14:paraId="06019026" w14:textId="6E95C0C6" w:rsidR="001155A3" w:rsidRPr="00604CD3" w:rsidRDefault="005C4D14" w:rsidP="001155A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hAnsiTheme="majorBidi" w:cs="Times New Roman"/>
                <w:sz w:val="24"/>
                <w:szCs w:val="24"/>
                <w:rtl/>
              </w:rPr>
              <w:t>1</w:t>
            </w:r>
            <w:r w:rsidRPr="00604CD3">
              <w:rPr>
                <w:rFonts w:asciiTheme="majorBidi" w:hAnsiTheme="majorBidi" w:cstheme="majorBidi"/>
                <w:sz w:val="24"/>
                <w:szCs w:val="24"/>
              </w:rPr>
              <w:t>,845,470</w:t>
            </w:r>
          </w:p>
        </w:tc>
        <w:tc>
          <w:tcPr>
            <w:tcW w:w="1344" w:type="dxa"/>
          </w:tcPr>
          <w:p w14:paraId="786E526C" w14:textId="3EABEBF7" w:rsidR="001155A3" w:rsidRPr="00604CD3" w:rsidRDefault="005C4D14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</w:rPr>
              <w:t>237,852</w:t>
            </w:r>
            <w:r w:rsidRPr="00604CD3">
              <w:rPr>
                <w:rFonts w:asciiTheme="majorBidi" w:hAnsiTheme="majorBidi" w:cstheme="majorBidi"/>
                <w:sz w:val="24"/>
                <w:szCs w:val="24"/>
              </w:rPr>
              <w:t>‬</w:t>
            </w:r>
          </w:p>
        </w:tc>
        <w:tc>
          <w:tcPr>
            <w:tcW w:w="1362" w:type="dxa"/>
          </w:tcPr>
          <w:p w14:paraId="3B5CF6AA" w14:textId="71F6F940" w:rsidR="001155A3" w:rsidRPr="00604CD3" w:rsidRDefault="005C4D14" w:rsidP="001155A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hAnsiTheme="majorBidi" w:cs="Times New Roman"/>
                <w:sz w:val="24"/>
                <w:szCs w:val="24"/>
                <w:rtl/>
              </w:rPr>
              <w:t>220</w:t>
            </w:r>
            <w:r w:rsidRPr="00604CD3">
              <w:rPr>
                <w:rFonts w:asciiTheme="majorBidi" w:hAnsiTheme="majorBidi" w:cstheme="majorBidi"/>
                <w:sz w:val="24"/>
                <w:szCs w:val="24"/>
              </w:rPr>
              <w:t>,940</w:t>
            </w:r>
          </w:p>
        </w:tc>
      </w:tr>
      <w:tr w:rsidR="001155A3" w:rsidRPr="00F25B7A" w14:paraId="11EF303E" w14:textId="77777777" w:rsidTr="00AA3522">
        <w:trPr>
          <w:trHeight w:val="206"/>
        </w:trPr>
        <w:tc>
          <w:tcPr>
            <w:tcW w:w="810" w:type="dxa"/>
            <w:vMerge/>
          </w:tcPr>
          <w:p w14:paraId="70648798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5BB2D737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76F742B4" w14:textId="77777777" w:rsidR="001155A3" w:rsidRPr="0029559B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29559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تراکم جمعیتی در شهر</w:t>
            </w:r>
          </w:p>
        </w:tc>
        <w:tc>
          <w:tcPr>
            <w:tcW w:w="1170" w:type="dxa"/>
          </w:tcPr>
          <w:p w14:paraId="06C6D88C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="B Nazanin" w:eastAsia="Times New Roman" w:hAnsi="B Nazanin" w:cs="B Nazanin"/>
                <w:sz w:val="24"/>
                <w:szCs w:val="24"/>
                <w:lang w:bidi="fa-IR"/>
              </w:rPr>
            </w:pPr>
            <w:r w:rsidRPr="00604CD3">
              <w:rPr>
                <w:rFonts w:ascii="B Nazanin" w:eastAsia="Times New Roman" w:hAnsi="B Nazanin" w:cs="B Nazanin" w:hint="cs"/>
                <w:sz w:val="24"/>
                <w:szCs w:val="24"/>
                <w:rtl/>
                <w:lang w:bidi="fa-IR"/>
              </w:rPr>
              <w:t>نفر بر هکتار</w:t>
            </w:r>
          </w:p>
        </w:tc>
        <w:tc>
          <w:tcPr>
            <w:tcW w:w="1338" w:type="dxa"/>
          </w:tcPr>
          <w:p w14:paraId="156E2EBB" w14:textId="1F385DFA" w:rsidR="001155A3" w:rsidRPr="00604CD3" w:rsidRDefault="00970488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152</w:t>
            </w:r>
          </w:p>
        </w:tc>
        <w:tc>
          <w:tcPr>
            <w:tcW w:w="1362" w:type="dxa"/>
          </w:tcPr>
          <w:p w14:paraId="3F03746E" w14:textId="6B6CDC2B" w:rsidR="001155A3" w:rsidRPr="00604CD3" w:rsidRDefault="00970488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166</w:t>
            </w:r>
          </w:p>
        </w:tc>
        <w:tc>
          <w:tcPr>
            <w:tcW w:w="1350" w:type="dxa"/>
          </w:tcPr>
          <w:p w14:paraId="02967828" w14:textId="083B4718" w:rsidR="001155A3" w:rsidRPr="00604CD3" w:rsidRDefault="00970488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194</w:t>
            </w:r>
          </w:p>
        </w:tc>
        <w:tc>
          <w:tcPr>
            <w:tcW w:w="1242" w:type="dxa"/>
          </w:tcPr>
          <w:p w14:paraId="618C41FD" w14:textId="5E1D9AF0" w:rsidR="001155A3" w:rsidRPr="00604CD3" w:rsidRDefault="00970488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220</w:t>
            </w:r>
          </w:p>
        </w:tc>
        <w:tc>
          <w:tcPr>
            <w:tcW w:w="1344" w:type="dxa"/>
          </w:tcPr>
          <w:p w14:paraId="5CCC6E3D" w14:textId="3A41E8D9" w:rsidR="001155A3" w:rsidRPr="00604CD3" w:rsidRDefault="00970488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158</w:t>
            </w:r>
          </w:p>
        </w:tc>
        <w:tc>
          <w:tcPr>
            <w:tcW w:w="1362" w:type="dxa"/>
          </w:tcPr>
          <w:p w14:paraId="29ADF726" w14:textId="5A373A03" w:rsidR="001155A3" w:rsidRPr="00604CD3" w:rsidRDefault="00970488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215</w:t>
            </w:r>
          </w:p>
        </w:tc>
      </w:tr>
      <w:tr w:rsidR="001155A3" w:rsidRPr="00F25B7A" w14:paraId="6CD9FB11" w14:textId="77777777" w:rsidTr="00AA3522">
        <w:trPr>
          <w:trHeight w:val="355"/>
        </w:trPr>
        <w:tc>
          <w:tcPr>
            <w:tcW w:w="810" w:type="dxa"/>
            <w:vMerge/>
          </w:tcPr>
          <w:p w14:paraId="201A8049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33B8281E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AE7D832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نرخ رشد جمعیت خالص در سال</w:t>
            </w:r>
          </w:p>
        </w:tc>
        <w:tc>
          <w:tcPr>
            <w:tcW w:w="1170" w:type="dxa"/>
          </w:tcPr>
          <w:p w14:paraId="6B5DD313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%</w:t>
            </w:r>
          </w:p>
        </w:tc>
        <w:tc>
          <w:tcPr>
            <w:tcW w:w="1338" w:type="dxa"/>
          </w:tcPr>
          <w:p w14:paraId="097762BD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hAnsiTheme="majorBidi" w:cstheme="majorBidi"/>
                <w:sz w:val="24"/>
                <w:szCs w:val="24"/>
                <w:rtl/>
              </w:rPr>
              <w:t>0.68</w:t>
            </w:r>
          </w:p>
        </w:tc>
        <w:tc>
          <w:tcPr>
            <w:tcW w:w="1362" w:type="dxa"/>
          </w:tcPr>
          <w:p w14:paraId="44139040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</w:t>
            </w:r>
          </w:p>
          <w:p w14:paraId="3D91CBCE" w14:textId="77777777" w:rsidR="001155A3" w:rsidRPr="00604CD3" w:rsidRDefault="001155A3" w:rsidP="001155A3">
            <w:pPr>
              <w:bidi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1D446E89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1.14</w:t>
            </w:r>
          </w:p>
        </w:tc>
        <w:tc>
          <w:tcPr>
            <w:tcW w:w="1242" w:type="dxa"/>
          </w:tcPr>
          <w:p w14:paraId="6551494C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1.4</w:t>
            </w:r>
          </w:p>
        </w:tc>
        <w:tc>
          <w:tcPr>
            <w:tcW w:w="1344" w:type="dxa"/>
          </w:tcPr>
          <w:p w14:paraId="7A75C60B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2.39</w:t>
            </w:r>
          </w:p>
        </w:tc>
        <w:tc>
          <w:tcPr>
            <w:tcW w:w="1362" w:type="dxa"/>
          </w:tcPr>
          <w:p w14:paraId="133B813F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1.1</w:t>
            </w:r>
          </w:p>
        </w:tc>
      </w:tr>
      <w:tr w:rsidR="001155A3" w:rsidRPr="00F25B7A" w14:paraId="3D7962FA" w14:textId="77777777" w:rsidTr="00AA3522">
        <w:trPr>
          <w:trHeight w:val="539"/>
        </w:trPr>
        <w:tc>
          <w:tcPr>
            <w:tcW w:w="810" w:type="dxa"/>
            <w:vMerge/>
          </w:tcPr>
          <w:p w14:paraId="0181A953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6649893A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2E225921" w14:textId="77777777" w:rsidR="001155A3" w:rsidRPr="0063383D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3300B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نرخ مهاجرت خالص به شهر</w:t>
            </w:r>
          </w:p>
        </w:tc>
        <w:tc>
          <w:tcPr>
            <w:tcW w:w="1170" w:type="dxa"/>
          </w:tcPr>
          <w:p w14:paraId="76C20ADF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</w:rPr>
            </w:pPr>
            <w:r w:rsidRPr="00604CD3">
              <w:rPr>
                <w:rFonts w:asciiTheme="majorBidi" w:hAnsiTheme="majorBidi" w:cs="B Nazanin" w:hint="cs"/>
                <w:color w:val="000000"/>
                <w:sz w:val="24"/>
                <w:szCs w:val="24"/>
                <w:rtl/>
              </w:rPr>
              <w:t>%</w:t>
            </w:r>
          </w:p>
        </w:tc>
        <w:tc>
          <w:tcPr>
            <w:tcW w:w="1338" w:type="dxa"/>
          </w:tcPr>
          <w:p w14:paraId="0D27FC95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Style w:val="fontstyle01"/>
                <w:rFonts w:asciiTheme="majorBidi" w:hAnsiTheme="majorBidi" w:cstheme="majorBidi" w:hint="cs"/>
                <w:sz w:val="24"/>
                <w:szCs w:val="24"/>
                <w:rtl/>
              </w:rPr>
              <w:t>1.3</w:t>
            </w:r>
          </w:p>
        </w:tc>
        <w:tc>
          <w:tcPr>
            <w:tcW w:w="1362" w:type="dxa"/>
          </w:tcPr>
          <w:p w14:paraId="5211A570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Style w:val="fontstyle01"/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0A049434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Style w:val="fontstyle01"/>
                <w:rFonts w:asciiTheme="majorBidi" w:hAnsiTheme="majorBidi" w:cstheme="majorBidi" w:hint="cs"/>
                <w:sz w:val="24"/>
                <w:szCs w:val="24"/>
                <w:rtl/>
              </w:rPr>
              <w:t>8.15</w:t>
            </w:r>
          </w:p>
        </w:tc>
        <w:tc>
          <w:tcPr>
            <w:tcW w:w="1242" w:type="dxa"/>
          </w:tcPr>
          <w:p w14:paraId="6CB6528C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</w:rPr>
              <w:t>8.71</w:t>
            </w:r>
          </w:p>
        </w:tc>
        <w:tc>
          <w:tcPr>
            <w:tcW w:w="1344" w:type="dxa"/>
          </w:tcPr>
          <w:p w14:paraId="2989C5E3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</w:rPr>
              <w:t>1</w:t>
            </w:r>
            <w:r w:rsidRPr="00604CD3">
              <w:rPr>
                <w:rStyle w:val="fontstyle01"/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2" w:type="dxa"/>
          </w:tcPr>
          <w:p w14:paraId="25796737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Style w:val="fontstyle01"/>
                <w:rFonts w:asciiTheme="majorBidi" w:hAnsiTheme="majorBidi" w:cstheme="majorBidi"/>
                <w:sz w:val="24"/>
                <w:szCs w:val="24"/>
              </w:rPr>
            </w:pPr>
            <w:r w:rsidRPr="00604CD3"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</w:rPr>
              <w:t>12.27</w:t>
            </w:r>
          </w:p>
        </w:tc>
      </w:tr>
      <w:tr w:rsidR="001155A3" w:rsidRPr="00F25B7A" w14:paraId="0FD09ECA" w14:textId="77777777" w:rsidTr="00AA3522">
        <w:trPr>
          <w:trHeight w:val="787"/>
        </w:trPr>
        <w:tc>
          <w:tcPr>
            <w:tcW w:w="810" w:type="dxa"/>
            <w:vMerge/>
          </w:tcPr>
          <w:p w14:paraId="74D6DAEC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71998239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2925B387" w14:textId="77777777" w:rsidR="001155A3" w:rsidRPr="00F25B7A" w:rsidRDefault="001155A3" w:rsidP="001155A3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نسبت جمعیت دائمی شهر به کل جمعیت کشور</w:t>
            </w:r>
          </w:p>
        </w:tc>
        <w:tc>
          <w:tcPr>
            <w:tcW w:w="1170" w:type="dxa"/>
          </w:tcPr>
          <w:p w14:paraId="26650E66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="B Nazanin" w:hAnsi="B Nazanin" w:cs="B Nazanin"/>
                <w:color w:val="000000"/>
              </w:rPr>
            </w:pPr>
            <w:r w:rsidRPr="00604CD3">
              <w:rPr>
                <w:rFonts w:ascii="B Nazanin" w:hAnsi="B Nazanin" w:cs="B Nazanin"/>
                <w:color w:val="000000"/>
              </w:rPr>
              <w:t>%</w:t>
            </w:r>
          </w:p>
        </w:tc>
        <w:tc>
          <w:tcPr>
            <w:tcW w:w="1338" w:type="dxa"/>
          </w:tcPr>
          <w:p w14:paraId="0DE6160E" w14:textId="0F82F66B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4CD3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10.68</w:t>
            </w:r>
          </w:p>
        </w:tc>
        <w:tc>
          <w:tcPr>
            <w:tcW w:w="1362" w:type="dxa"/>
          </w:tcPr>
          <w:p w14:paraId="4EE8D700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10.88</w:t>
            </w:r>
          </w:p>
        </w:tc>
        <w:tc>
          <w:tcPr>
            <w:tcW w:w="1350" w:type="dxa"/>
          </w:tcPr>
          <w:p w14:paraId="558CF284" w14:textId="26E6E4EA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4CD3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2.32</w:t>
            </w:r>
          </w:p>
        </w:tc>
        <w:tc>
          <w:tcPr>
            <w:tcW w:w="1242" w:type="dxa"/>
          </w:tcPr>
          <w:p w14:paraId="1B4091CA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1344" w:type="dxa"/>
          </w:tcPr>
          <w:p w14:paraId="1725B213" w14:textId="5BA34A03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4CD3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0.</w:t>
            </w:r>
            <w:r w:rsidRPr="00604CD3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1362" w:type="dxa"/>
          </w:tcPr>
          <w:p w14:paraId="1C2D4584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25.</w:t>
            </w:r>
            <w:r w:rsidRPr="00604C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1155A3" w:rsidRPr="00F25B7A" w14:paraId="49BD201A" w14:textId="77777777" w:rsidTr="00AA3522">
        <w:trPr>
          <w:trHeight w:val="516"/>
        </w:trPr>
        <w:tc>
          <w:tcPr>
            <w:tcW w:w="810" w:type="dxa"/>
            <w:vMerge/>
          </w:tcPr>
          <w:p w14:paraId="516869F2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2DB55C74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21A8AB6E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E414D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تراکم مسکونی در شهر</w:t>
            </w:r>
          </w:p>
        </w:tc>
        <w:tc>
          <w:tcPr>
            <w:tcW w:w="1170" w:type="dxa"/>
          </w:tcPr>
          <w:p w14:paraId="5EC553E8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color w:val="242021"/>
                <w:vertAlign w:val="superscript"/>
                <w:rtl/>
                <w:lang w:bidi="fa-IR"/>
              </w:rPr>
            </w:pPr>
            <w:r w:rsidRPr="00604CD3">
              <w:rPr>
                <w:rFonts w:asciiTheme="majorBidi" w:hAnsiTheme="majorBidi" w:cs="B Nazanin" w:hint="cs"/>
                <w:color w:val="242021"/>
                <w:sz w:val="24"/>
                <w:szCs w:val="24"/>
                <w:rtl/>
                <w:lang w:bidi="fa-IR"/>
              </w:rPr>
              <w:t>متر مربع/ هکتار</w:t>
            </w:r>
          </w:p>
        </w:tc>
        <w:tc>
          <w:tcPr>
            <w:tcW w:w="1338" w:type="dxa"/>
          </w:tcPr>
          <w:p w14:paraId="5330C6EB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color w:val="242021"/>
                <w:sz w:val="24"/>
                <w:szCs w:val="24"/>
                <w:lang w:bidi="fa-IR"/>
              </w:rPr>
              <w:t>509</w:t>
            </w:r>
          </w:p>
        </w:tc>
        <w:tc>
          <w:tcPr>
            <w:tcW w:w="1362" w:type="dxa"/>
          </w:tcPr>
          <w:p w14:paraId="114C04D5" w14:textId="3F08386B" w:rsidR="001155A3" w:rsidRPr="00604CD3" w:rsidRDefault="004B47F9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 w:hint="cs"/>
                <w:color w:val="242021"/>
                <w:sz w:val="24"/>
                <w:szCs w:val="24"/>
                <w:rtl/>
                <w:lang w:bidi="fa-IR"/>
              </w:rPr>
              <w:t>509</w:t>
            </w:r>
          </w:p>
        </w:tc>
        <w:tc>
          <w:tcPr>
            <w:tcW w:w="1350" w:type="dxa"/>
          </w:tcPr>
          <w:p w14:paraId="2C622297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  <w:t>349</w:t>
            </w:r>
          </w:p>
        </w:tc>
        <w:tc>
          <w:tcPr>
            <w:tcW w:w="1242" w:type="dxa"/>
          </w:tcPr>
          <w:p w14:paraId="4BD5D212" w14:textId="46D89C47" w:rsidR="001155A3" w:rsidRPr="00604CD3" w:rsidRDefault="004B47F9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 w:hint="cs"/>
                <w:color w:val="242021"/>
                <w:sz w:val="24"/>
                <w:szCs w:val="24"/>
                <w:rtl/>
                <w:lang w:bidi="fa-IR"/>
              </w:rPr>
              <w:t>325</w:t>
            </w:r>
          </w:p>
        </w:tc>
        <w:tc>
          <w:tcPr>
            <w:tcW w:w="1344" w:type="dxa"/>
          </w:tcPr>
          <w:p w14:paraId="64E8E6DC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  <w:t>261</w:t>
            </w:r>
          </w:p>
        </w:tc>
        <w:tc>
          <w:tcPr>
            <w:tcW w:w="1362" w:type="dxa"/>
          </w:tcPr>
          <w:p w14:paraId="12CC7BFC" w14:textId="32DB7304" w:rsidR="001155A3" w:rsidRPr="00604CD3" w:rsidRDefault="004B47F9" w:rsidP="004B47F9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242021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 w:hint="cs"/>
                <w:color w:val="242021"/>
                <w:sz w:val="24"/>
                <w:szCs w:val="24"/>
                <w:rtl/>
                <w:lang w:bidi="fa-IR"/>
              </w:rPr>
              <w:t>242</w:t>
            </w:r>
          </w:p>
        </w:tc>
      </w:tr>
      <w:tr w:rsidR="001155A3" w:rsidRPr="00F25B7A" w14:paraId="363833EC" w14:textId="77777777" w:rsidTr="00AA3522">
        <w:trPr>
          <w:trHeight w:val="179"/>
        </w:trPr>
        <w:tc>
          <w:tcPr>
            <w:tcW w:w="810" w:type="dxa"/>
            <w:vMerge/>
          </w:tcPr>
          <w:p w14:paraId="77857011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 w:val="restart"/>
          </w:tcPr>
          <w:p w14:paraId="55292839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اقتصاد مکانی و بازدهی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اقتصادی شهر</w:t>
            </w:r>
          </w:p>
        </w:tc>
        <w:tc>
          <w:tcPr>
            <w:tcW w:w="1350" w:type="dxa"/>
          </w:tcPr>
          <w:p w14:paraId="26F8E9DA" w14:textId="77777777" w:rsidR="001155A3" w:rsidRPr="00C54A5F" w:rsidRDefault="001155A3" w:rsidP="001155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C54A5F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سرانه درامد شهری در سال</w:t>
            </w:r>
          </w:p>
          <w:p w14:paraId="36300D30" w14:textId="77777777" w:rsidR="001155A3" w:rsidRPr="00FC3FBE" w:rsidRDefault="001155A3" w:rsidP="001155A3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lang w:bidi="fa-IR"/>
              </w:rPr>
            </w:pPr>
            <w:r w:rsidRPr="00C54A5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Gdp per capita in city</w:t>
            </w:r>
          </w:p>
        </w:tc>
        <w:tc>
          <w:tcPr>
            <w:tcW w:w="1170" w:type="dxa"/>
          </w:tcPr>
          <w:p w14:paraId="6C76BEBB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دلار به فرد</w:t>
            </w:r>
          </w:p>
        </w:tc>
        <w:tc>
          <w:tcPr>
            <w:tcW w:w="1338" w:type="dxa"/>
          </w:tcPr>
          <w:p w14:paraId="227FF309" w14:textId="30E9278A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2570</w:t>
            </w:r>
          </w:p>
        </w:tc>
        <w:tc>
          <w:tcPr>
            <w:tcW w:w="1362" w:type="dxa"/>
          </w:tcPr>
          <w:p w14:paraId="219B77B7" w14:textId="6338EC5F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4902</w:t>
            </w:r>
          </w:p>
        </w:tc>
        <w:tc>
          <w:tcPr>
            <w:tcW w:w="1350" w:type="dxa"/>
          </w:tcPr>
          <w:p w14:paraId="644C59FB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2080</w:t>
            </w:r>
          </w:p>
        </w:tc>
        <w:tc>
          <w:tcPr>
            <w:tcW w:w="1242" w:type="dxa"/>
          </w:tcPr>
          <w:p w14:paraId="6024DC5B" w14:textId="050403FA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2900</w:t>
            </w:r>
          </w:p>
        </w:tc>
        <w:tc>
          <w:tcPr>
            <w:tcW w:w="1344" w:type="dxa"/>
          </w:tcPr>
          <w:p w14:paraId="012677AA" w14:textId="77777777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1390</w:t>
            </w:r>
          </w:p>
        </w:tc>
        <w:tc>
          <w:tcPr>
            <w:tcW w:w="1362" w:type="dxa"/>
          </w:tcPr>
          <w:p w14:paraId="3BC957C0" w14:textId="0BFE4240" w:rsidR="001155A3" w:rsidRPr="00604CD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1630</w:t>
            </w:r>
          </w:p>
          <w:p w14:paraId="008EF9E8" w14:textId="77777777" w:rsidR="001155A3" w:rsidRPr="00604CD3" w:rsidRDefault="001155A3" w:rsidP="001155A3">
            <w:pPr>
              <w:bidi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1155A3" w:rsidRPr="00F25B7A" w14:paraId="611A4DD8" w14:textId="77777777" w:rsidTr="00AA3522">
        <w:trPr>
          <w:trHeight w:val="1700"/>
        </w:trPr>
        <w:tc>
          <w:tcPr>
            <w:tcW w:w="810" w:type="dxa"/>
            <w:vMerge/>
          </w:tcPr>
          <w:p w14:paraId="252CBB81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40220460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740EBFC6" w14:textId="1AB8E1E9" w:rsidR="001155A3" w:rsidRPr="00FC3FBE" w:rsidRDefault="001155A3" w:rsidP="001155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86F5A">
              <w:rPr>
                <w:rFonts w:cs="B Nazanin" w:hint="cs"/>
                <w:sz w:val="24"/>
                <w:szCs w:val="24"/>
                <w:rtl/>
                <w:lang w:bidi="fa-IR"/>
              </w:rPr>
              <w:t>سرمایه گذاری</w:t>
            </w:r>
            <w:r w:rsidRPr="00186F5A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86F5A">
              <w:rPr>
                <w:rFonts w:cs="B Nazanin" w:hint="cs"/>
                <w:sz w:val="24"/>
                <w:szCs w:val="24"/>
                <w:rtl/>
                <w:lang w:bidi="fa-IR"/>
              </w:rPr>
              <w:t>بخش خصوصی در مقیاس شهر در دارایی های ثابت</w:t>
            </w:r>
            <w:r w:rsidRPr="007629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</w:tcPr>
          <w:p w14:paraId="74DFF428" w14:textId="77777777" w:rsidR="001155A3" w:rsidRPr="00F25B7A" w:rsidRDefault="001155A3" w:rsidP="001155A3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cs="B Nazanin" w:hint="cs"/>
                <w:sz w:val="24"/>
                <w:szCs w:val="24"/>
                <w:rtl/>
                <w:lang w:bidi="fa-IR"/>
              </w:rPr>
              <w:t>(دلار/کیلومتر مربع)</w:t>
            </w:r>
          </w:p>
        </w:tc>
        <w:tc>
          <w:tcPr>
            <w:tcW w:w="1338" w:type="dxa"/>
          </w:tcPr>
          <w:p w14:paraId="59D83457" w14:textId="77777777" w:rsidR="001E6ABD" w:rsidRPr="001E6ABD" w:rsidRDefault="001E6ABD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1,500,000,000</w:t>
            </w: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‬</w:t>
            </w:r>
          </w:p>
          <w:p w14:paraId="66487FE0" w14:textId="16BFDEEF" w:rsidR="001155A3" w:rsidRPr="001E6ABD" w:rsidRDefault="001155A3" w:rsidP="001E6ABD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E6AB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سرمایه گذاری شهر تهران</w:t>
            </w:r>
          </w:p>
        </w:tc>
        <w:tc>
          <w:tcPr>
            <w:tcW w:w="1362" w:type="dxa"/>
          </w:tcPr>
          <w:p w14:paraId="4471971B" w14:textId="77777777" w:rsidR="001E6ABD" w:rsidRDefault="001E6ABD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3,000,000,0</w:t>
            </w:r>
          </w:p>
          <w:p w14:paraId="33818288" w14:textId="77777777" w:rsidR="001E6ABD" w:rsidRDefault="001E6ABD" w:rsidP="001E6ABD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00</w:t>
            </w:r>
          </w:p>
          <w:p w14:paraId="61C276FE" w14:textId="54BEB70E" w:rsidR="001155A3" w:rsidRPr="001E6ABD" w:rsidRDefault="001E6ABD" w:rsidP="001E6ABD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‬</w:t>
            </w:r>
            <w:r w:rsidR="001155A3" w:rsidRPr="001E6AB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سرمایه گذاری شهر تهران</w:t>
            </w:r>
          </w:p>
          <w:p w14:paraId="065E9809" w14:textId="2F95B9FA" w:rsidR="001155A3" w:rsidRPr="007A0772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rtl/>
                <w:lang w:bidi="fa-IR"/>
              </w:rPr>
            </w:pPr>
          </w:p>
        </w:tc>
        <w:tc>
          <w:tcPr>
            <w:tcW w:w="1350" w:type="dxa"/>
          </w:tcPr>
          <w:p w14:paraId="5F5644DA" w14:textId="77777777" w:rsidR="001E6ABD" w:rsidRDefault="001E6ABD" w:rsidP="001155A3">
            <w:pPr>
              <w:bidi/>
              <w:spacing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fa-IR"/>
              </w:rPr>
            </w:pPr>
            <w:r w:rsidRPr="001E6ABD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194,500,000</w:t>
            </w:r>
          </w:p>
          <w:p w14:paraId="41E995B9" w14:textId="1F06B4E4" w:rsidR="001155A3" w:rsidRPr="001E6ABD" w:rsidRDefault="001E6ABD" w:rsidP="001E6ABD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ABD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‬</w:t>
            </w:r>
            <w:r w:rsidR="001155A3" w:rsidRPr="001E6AB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سرمایه گذاری شهر کرج</w:t>
            </w:r>
          </w:p>
          <w:p w14:paraId="412200BC" w14:textId="77777777" w:rsidR="001155A3" w:rsidRPr="007A0772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rtl/>
                <w:lang w:bidi="fa-IR"/>
              </w:rPr>
            </w:pPr>
          </w:p>
        </w:tc>
        <w:tc>
          <w:tcPr>
            <w:tcW w:w="1242" w:type="dxa"/>
          </w:tcPr>
          <w:p w14:paraId="065135B9" w14:textId="77777777" w:rsidR="001E6ABD" w:rsidRDefault="001E6ABD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1E6AB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293,500,000</w:t>
            </w:r>
          </w:p>
          <w:p w14:paraId="5083053C" w14:textId="771546FC" w:rsidR="001155A3" w:rsidRPr="001E6ABD" w:rsidRDefault="001155A3" w:rsidP="001E6ABD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1E6AB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سرمایه گذاری در شهر کرج</w:t>
            </w:r>
          </w:p>
        </w:tc>
        <w:tc>
          <w:tcPr>
            <w:tcW w:w="1344" w:type="dxa"/>
          </w:tcPr>
          <w:p w14:paraId="600C3EAA" w14:textId="740AD26B" w:rsidR="001155A3" w:rsidRPr="001E6ABD" w:rsidRDefault="001E6ABD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3,000,000</w:t>
            </w: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‬</w:t>
            </w:r>
            <w:r w:rsidR="001155A3" w:rsidRPr="001E6AB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سرمایه گذاری شهر ورامین</w:t>
            </w:r>
          </w:p>
        </w:tc>
        <w:tc>
          <w:tcPr>
            <w:tcW w:w="1362" w:type="dxa"/>
          </w:tcPr>
          <w:p w14:paraId="74FB29A2" w14:textId="76D676A8" w:rsidR="001155A3" w:rsidRPr="001E6ABD" w:rsidRDefault="001E6ABD" w:rsidP="001155A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E6A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25,560,000</w:t>
            </w:r>
            <w:r w:rsidR="001155A3" w:rsidRPr="001E6ABD">
              <w:rPr>
                <w:rFonts w:cs="B Nazanin" w:hint="cs"/>
                <w:sz w:val="24"/>
                <w:szCs w:val="24"/>
                <w:rtl/>
                <w:lang w:bidi="fa-IR"/>
              </w:rPr>
              <w:t>سرمایه گذاری شهر ورامین</w:t>
            </w:r>
          </w:p>
          <w:p w14:paraId="50CCEFDA" w14:textId="77777777" w:rsidR="001155A3" w:rsidRPr="007A0772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rtl/>
                <w:lang w:bidi="fa-IR"/>
              </w:rPr>
            </w:pPr>
          </w:p>
        </w:tc>
      </w:tr>
      <w:tr w:rsidR="001155A3" w:rsidRPr="00F25B7A" w14:paraId="46B7FD10" w14:textId="77777777" w:rsidTr="00AA3522">
        <w:trPr>
          <w:trHeight w:val="683"/>
        </w:trPr>
        <w:tc>
          <w:tcPr>
            <w:tcW w:w="810" w:type="dxa"/>
            <w:vMerge/>
          </w:tcPr>
          <w:p w14:paraId="49293488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4CD10FCF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0B586034" w14:textId="77777777" w:rsidR="001155A3" w:rsidRPr="00FC3FBE" w:rsidRDefault="001155A3" w:rsidP="001155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247A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نسبت </w:t>
            </w:r>
            <w:bookmarkStart w:id="0" w:name="_GoBack"/>
            <w:bookmarkEnd w:id="0"/>
            <w:r w:rsidRPr="00247A88">
              <w:rPr>
                <w:rFonts w:cs="B Nazanin" w:hint="cs"/>
                <w:sz w:val="24"/>
                <w:szCs w:val="24"/>
                <w:rtl/>
                <w:lang w:bidi="fa-IR"/>
              </w:rPr>
              <w:t>تولید ناخالص داخلی شهر به تولید ناخالص</w:t>
            </w:r>
            <w:r w:rsidRPr="00247A8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247A88">
              <w:rPr>
                <w:rFonts w:cs="B Nazanin" w:hint="cs"/>
                <w:sz w:val="24"/>
                <w:szCs w:val="24"/>
                <w:rtl/>
                <w:lang w:bidi="fa-IR"/>
              </w:rPr>
              <w:t>داخلی کشور</w:t>
            </w:r>
          </w:p>
        </w:tc>
        <w:tc>
          <w:tcPr>
            <w:tcW w:w="1170" w:type="dxa"/>
          </w:tcPr>
          <w:p w14:paraId="586F62DC" w14:textId="77777777" w:rsidR="001155A3" w:rsidRPr="00F25B7A" w:rsidRDefault="001155A3" w:rsidP="001155A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25B7A">
              <w:rPr>
                <w:rFonts w:cs="B Nazanin" w:hint="cs"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38" w:type="dxa"/>
          </w:tcPr>
          <w:p w14:paraId="44308610" w14:textId="77777777" w:rsidR="001155A3" w:rsidRPr="00743087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0814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19</w:t>
            </w:r>
            <w:r w:rsidRPr="00170814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.2</w:t>
            </w:r>
            <w:r w:rsidRPr="00170814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0814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362" w:type="dxa"/>
          </w:tcPr>
          <w:p w14:paraId="1493DC1F" w14:textId="6A728300" w:rsidR="001155A3" w:rsidRPr="00771AF0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18</w:t>
            </w:r>
            <w:r w:rsidRPr="00771AF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5درصد</w:t>
            </w:r>
          </w:p>
        </w:tc>
        <w:tc>
          <w:tcPr>
            <w:tcW w:w="1350" w:type="dxa"/>
          </w:tcPr>
          <w:p w14:paraId="07704F9B" w14:textId="77777777" w:rsidR="001155A3" w:rsidRPr="00170814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0814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2 </w:t>
            </w:r>
            <w:r w:rsidRPr="00170814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درصد</w:t>
            </w:r>
          </w:p>
          <w:p w14:paraId="7AAAA594" w14:textId="77777777" w:rsidR="001155A3" w:rsidRPr="0063383D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2" w:type="dxa"/>
          </w:tcPr>
          <w:p w14:paraId="7F9F0869" w14:textId="22C74F33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sz w:val="24"/>
                <w:szCs w:val="24"/>
                <w:rtl/>
              </w:rPr>
              <w:t>2.55درصد</w:t>
            </w:r>
          </w:p>
        </w:tc>
        <w:tc>
          <w:tcPr>
            <w:tcW w:w="1344" w:type="dxa"/>
          </w:tcPr>
          <w:p w14:paraId="1312A8D8" w14:textId="77777777" w:rsidR="001155A3" w:rsidRPr="00537B71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sz w:val="24"/>
                <w:szCs w:val="24"/>
              </w:rPr>
              <w:t xml:space="preserve"> 0.1</w:t>
            </w:r>
            <w:r w:rsidRPr="00BA697E">
              <w:rPr>
                <w:rFonts w:asciiTheme="majorBidi" w:eastAsia="Times New Roman" w:hAnsiTheme="majorBid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362" w:type="dxa"/>
          </w:tcPr>
          <w:p w14:paraId="4DE43452" w14:textId="4E64B9EE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sz w:val="24"/>
                <w:szCs w:val="24"/>
                <w:rtl/>
              </w:rPr>
              <w:t>0.25 درصد</w:t>
            </w:r>
          </w:p>
        </w:tc>
      </w:tr>
      <w:tr w:rsidR="001155A3" w:rsidRPr="00F25B7A" w14:paraId="00B6032B" w14:textId="77777777" w:rsidTr="00AA3522">
        <w:trPr>
          <w:trHeight w:val="971"/>
        </w:trPr>
        <w:tc>
          <w:tcPr>
            <w:tcW w:w="810" w:type="dxa"/>
            <w:vMerge/>
          </w:tcPr>
          <w:p w14:paraId="1B742F66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534B14B3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0265FD29" w14:textId="77777777" w:rsidR="001155A3" w:rsidRPr="00FC3FBE" w:rsidRDefault="001155A3" w:rsidP="001155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247A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نسبت حجم مالیات دولت از شهر به کل شهر های کشور </w:t>
            </w:r>
          </w:p>
        </w:tc>
        <w:tc>
          <w:tcPr>
            <w:tcW w:w="1170" w:type="dxa"/>
          </w:tcPr>
          <w:p w14:paraId="1DADB11D" w14:textId="77777777" w:rsidR="001155A3" w:rsidRPr="00F25B7A" w:rsidRDefault="001155A3" w:rsidP="001155A3">
            <w:pPr>
              <w:bidi/>
              <w:spacing w:line="240" w:lineRule="auto"/>
              <w:jc w:val="center"/>
              <w:rPr>
                <w:rFonts w:ascii="B Nazanin" w:hAnsi="B Nazanin" w:cs="B Nazanin"/>
                <w:color w:val="000000"/>
              </w:rPr>
            </w:pPr>
            <w:r w:rsidRPr="00F25B7A">
              <w:rPr>
                <w:rFonts w:ascii="B Nazanin" w:hAnsi="B Nazanin" w:cs="B Nazanin"/>
                <w:sz w:val="24"/>
                <w:szCs w:val="24"/>
                <w:lang w:bidi="fa-IR"/>
              </w:rPr>
              <w:t>%</w:t>
            </w:r>
          </w:p>
        </w:tc>
        <w:tc>
          <w:tcPr>
            <w:tcW w:w="1338" w:type="dxa"/>
          </w:tcPr>
          <w:p w14:paraId="2B706740" w14:textId="12C583E8" w:rsidR="001155A3" w:rsidRPr="006E247E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red"/>
                <w:lang w:bidi="fa-IR"/>
              </w:rPr>
            </w:pPr>
            <w:r w:rsidRPr="000F4CC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1362" w:type="dxa"/>
          </w:tcPr>
          <w:p w14:paraId="1235D832" w14:textId="05C8F02E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40.8</w:t>
            </w:r>
          </w:p>
        </w:tc>
        <w:tc>
          <w:tcPr>
            <w:tcW w:w="1350" w:type="dxa"/>
          </w:tcPr>
          <w:p w14:paraId="36B3B6C1" w14:textId="77777777" w:rsidR="001155A3" w:rsidRPr="0063383D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1.43</w:t>
            </w:r>
          </w:p>
        </w:tc>
        <w:tc>
          <w:tcPr>
            <w:tcW w:w="1242" w:type="dxa"/>
          </w:tcPr>
          <w:p w14:paraId="2776D39F" w14:textId="5BBEB3FE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1.4</w:t>
            </w:r>
          </w:p>
        </w:tc>
        <w:tc>
          <w:tcPr>
            <w:tcW w:w="1344" w:type="dxa"/>
          </w:tcPr>
          <w:p w14:paraId="14A13582" w14:textId="77777777" w:rsidR="001155A3" w:rsidRPr="0063383D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0.0135</w:t>
            </w:r>
          </w:p>
        </w:tc>
        <w:tc>
          <w:tcPr>
            <w:tcW w:w="1362" w:type="dxa"/>
          </w:tcPr>
          <w:p w14:paraId="078E7F4B" w14:textId="2CF601BA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05.</w:t>
            </w: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>0</w:t>
            </w:r>
          </w:p>
        </w:tc>
      </w:tr>
      <w:tr w:rsidR="001155A3" w:rsidRPr="00F25B7A" w14:paraId="1BBBF8D9" w14:textId="77777777" w:rsidTr="00AA3522">
        <w:trPr>
          <w:trHeight w:val="1016"/>
        </w:trPr>
        <w:tc>
          <w:tcPr>
            <w:tcW w:w="810" w:type="dxa"/>
            <w:vMerge/>
          </w:tcPr>
          <w:p w14:paraId="61A42E75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7297344A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2DBDF4DE" w14:textId="77777777" w:rsidR="001155A3" w:rsidRPr="00FC3FBE" w:rsidRDefault="001155A3" w:rsidP="001155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7863A9">
              <w:rPr>
                <w:rFonts w:cs="B Nazanin" w:hint="cs"/>
                <w:sz w:val="24"/>
                <w:szCs w:val="24"/>
                <w:rtl/>
                <w:lang w:bidi="fa-IR"/>
              </w:rPr>
              <w:t>نسبت بودجه عمرانی دولت به شهر به کل بودجه عمرانی کشور</w:t>
            </w:r>
          </w:p>
        </w:tc>
        <w:tc>
          <w:tcPr>
            <w:tcW w:w="1170" w:type="dxa"/>
          </w:tcPr>
          <w:p w14:paraId="6B67B765" w14:textId="77777777" w:rsidR="001155A3" w:rsidRPr="00F25B7A" w:rsidRDefault="001155A3" w:rsidP="001155A3">
            <w:pPr>
              <w:bidi/>
              <w:spacing w:line="240" w:lineRule="auto"/>
              <w:jc w:val="center"/>
              <w:rPr>
                <w:rFonts w:ascii="B Nazanin" w:hAnsi="B Nazani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B Nazanin" w:hAnsi="B Nazanin" w:cs="B Nazanin"/>
                <w:sz w:val="24"/>
                <w:szCs w:val="24"/>
                <w:lang w:bidi="fa-IR"/>
              </w:rPr>
              <w:t>%</w:t>
            </w:r>
          </w:p>
        </w:tc>
        <w:tc>
          <w:tcPr>
            <w:tcW w:w="1338" w:type="dxa"/>
          </w:tcPr>
          <w:p w14:paraId="04F39A3A" w14:textId="77777777" w:rsidR="001155A3" w:rsidRPr="0063383D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62" w:type="dxa"/>
          </w:tcPr>
          <w:p w14:paraId="1070525A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5.8</w:t>
            </w:r>
          </w:p>
          <w:p w14:paraId="401411C6" w14:textId="77777777" w:rsidR="001155A3" w:rsidRDefault="001155A3" w:rsidP="001155A3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CFAB2EB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032E2E56" w14:textId="73E2121F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1DB441DB" w14:textId="77777777" w:rsidR="001155A3" w:rsidRPr="0063383D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1.1</w:t>
            </w:r>
          </w:p>
        </w:tc>
        <w:tc>
          <w:tcPr>
            <w:tcW w:w="1242" w:type="dxa"/>
          </w:tcPr>
          <w:p w14:paraId="274F3346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1.1</w:t>
            </w:r>
          </w:p>
        </w:tc>
        <w:tc>
          <w:tcPr>
            <w:tcW w:w="1344" w:type="dxa"/>
          </w:tcPr>
          <w:p w14:paraId="246EBE34" w14:textId="77777777" w:rsidR="001155A3" w:rsidRPr="0063383D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0.2</w:t>
            </w:r>
          </w:p>
        </w:tc>
        <w:tc>
          <w:tcPr>
            <w:tcW w:w="1362" w:type="dxa"/>
          </w:tcPr>
          <w:p w14:paraId="47838617" w14:textId="77777777" w:rsidR="001155A3" w:rsidRDefault="001155A3" w:rsidP="001155A3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>.22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0</w:t>
            </w:r>
          </w:p>
        </w:tc>
      </w:tr>
      <w:tr w:rsidR="001155A3" w:rsidRPr="00F25B7A" w14:paraId="7F0AC4C1" w14:textId="77777777" w:rsidTr="00AA3522">
        <w:trPr>
          <w:trHeight w:val="1016"/>
        </w:trPr>
        <w:tc>
          <w:tcPr>
            <w:tcW w:w="810" w:type="dxa"/>
            <w:vMerge/>
          </w:tcPr>
          <w:p w14:paraId="1546642B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487D7619" w14:textId="77777777" w:rsidR="001155A3" w:rsidRPr="00F25B7A" w:rsidRDefault="001155A3" w:rsidP="001155A3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10288AEE" w14:textId="77777777" w:rsidR="001155A3" w:rsidRPr="00FC3FBE" w:rsidRDefault="001155A3" w:rsidP="001155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C0005B">
              <w:rPr>
                <w:rFonts w:cs="B Nazanin" w:hint="cs"/>
                <w:sz w:val="24"/>
                <w:szCs w:val="24"/>
                <w:rtl/>
                <w:lang w:bidi="fa-IR"/>
              </w:rPr>
              <w:t>بودجه عمرانی شهرداری</w:t>
            </w:r>
          </w:p>
        </w:tc>
        <w:tc>
          <w:tcPr>
            <w:tcW w:w="1170" w:type="dxa"/>
          </w:tcPr>
          <w:p w14:paraId="7E668ADF" w14:textId="77777777" w:rsidR="001155A3" w:rsidRPr="00F25B7A" w:rsidRDefault="001155A3" w:rsidP="001155A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cs="B Nazanin" w:hint="cs"/>
                <w:sz w:val="24"/>
                <w:szCs w:val="24"/>
                <w:rtl/>
                <w:lang w:bidi="fa-IR"/>
              </w:rPr>
              <w:t>دلار</w:t>
            </w:r>
          </w:p>
        </w:tc>
        <w:tc>
          <w:tcPr>
            <w:tcW w:w="1338" w:type="dxa"/>
          </w:tcPr>
          <w:p w14:paraId="3EEA98FA" w14:textId="2F20742E" w:rsidR="001155A3" w:rsidRPr="005F3B7E" w:rsidRDefault="005C4D1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5C4D14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94,130,000</w:t>
            </w:r>
          </w:p>
        </w:tc>
        <w:tc>
          <w:tcPr>
            <w:tcW w:w="1362" w:type="dxa"/>
          </w:tcPr>
          <w:p w14:paraId="48FB9459" w14:textId="4B89EC55" w:rsidR="001155A3" w:rsidRPr="004D6C26" w:rsidRDefault="005C4D1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5C4D14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2,850,000,000</w:t>
            </w:r>
            <w:r w:rsidRPr="005C4D14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‬</w:t>
            </w:r>
          </w:p>
        </w:tc>
        <w:tc>
          <w:tcPr>
            <w:tcW w:w="1350" w:type="dxa"/>
          </w:tcPr>
          <w:p w14:paraId="7676F8E3" w14:textId="4144214F" w:rsidR="001155A3" w:rsidRPr="004D6C26" w:rsidRDefault="005C4D14" w:rsidP="001155A3">
            <w:pPr>
              <w:bidi/>
              <w:spacing w:line="240" w:lineRule="auto"/>
              <w:jc w:val="center"/>
              <w:rPr>
                <w:rStyle w:val="rynqvb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5C4D14">
              <w:rPr>
                <w:rStyle w:val="rynqvb"/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124,013,000</w:t>
            </w:r>
          </w:p>
        </w:tc>
        <w:tc>
          <w:tcPr>
            <w:tcW w:w="1242" w:type="dxa"/>
          </w:tcPr>
          <w:p w14:paraId="4D372582" w14:textId="59C85C37" w:rsidR="001155A3" w:rsidRPr="00952D34" w:rsidRDefault="005C4D14" w:rsidP="005C4D14">
            <w:pPr>
              <w:bidi/>
              <w:spacing w:before="100" w:beforeAutospacing="1" w:after="100" w:afterAutospacing="1" w:line="240" w:lineRule="auto"/>
              <w:jc w:val="center"/>
              <w:outlineLvl w:val="1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5C4D1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253,521,000</w:t>
            </w:r>
            <w:r w:rsidRPr="005C4D1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‬</w:t>
            </w:r>
          </w:p>
        </w:tc>
        <w:tc>
          <w:tcPr>
            <w:tcW w:w="1344" w:type="dxa"/>
          </w:tcPr>
          <w:p w14:paraId="57A6CE9B" w14:textId="12C1A9A4" w:rsidR="001155A3" w:rsidRPr="00952D34" w:rsidRDefault="005C4D14" w:rsidP="001155A3">
            <w:pPr>
              <w:bidi/>
              <w:spacing w:before="100" w:beforeAutospacing="1" w:after="100" w:afterAutospacing="1" w:line="240" w:lineRule="auto"/>
              <w:outlineLvl w:val="1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5C4D1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17,800,000</w:t>
            </w:r>
            <w:r w:rsidRPr="005C4D1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‬</w:t>
            </w:r>
          </w:p>
        </w:tc>
        <w:tc>
          <w:tcPr>
            <w:tcW w:w="1362" w:type="dxa"/>
          </w:tcPr>
          <w:p w14:paraId="3550FD1B" w14:textId="60CE8C2D" w:rsidR="001155A3" w:rsidRPr="00952D34" w:rsidRDefault="005C4D14" w:rsidP="001155A3">
            <w:pPr>
              <w:bidi/>
              <w:spacing w:before="100" w:beforeAutospacing="1" w:after="100" w:afterAutospacing="1" w:line="240" w:lineRule="auto"/>
              <w:outlineLvl w:val="1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5C4D14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17,942,000</w:t>
            </w:r>
          </w:p>
        </w:tc>
      </w:tr>
      <w:tr w:rsidR="00625DF0" w:rsidRPr="00F25B7A" w14:paraId="355B4E6A" w14:textId="77777777" w:rsidTr="00AA3522">
        <w:trPr>
          <w:trHeight w:val="782"/>
        </w:trPr>
        <w:tc>
          <w:tcPr>
            <w:tcW w:w="810" w:type="dxa"/>
            <w:vMerge/>
          </w:tcPr>
          <w:p w14:paraId="5B2B190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1F6CC1CB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2A5359D2" w14:textId="77777777" w:rsidR="00625DF0" w:rsidRPr="0029559B" w:rsidRDefault="00625DF0" w:rsidP="00625DF0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41CC0">
              <w:rPr>
                <w:rFonts w:cs="B Nazanin" w:hint="cs"/>
                <w:sz w:val="24"/>
                <w:szCs w:val="24"/>
                <w:rtl/>
                <w:lang w:bidi="fa-IR"/>
              </w:rPr>
              <w:t>ارزش زیر ساخت های شهری فعلی</w:t>
            </w:r>
          </w:p>
        </w:tc>
        <w:tc>
          <w:tcPr>
            <w:tcW w:w="1170" w:type="dxa"/>
          </w:tcPr>
          <w:p w14:paraId="5AA9954B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cs="B Nazanin" w:hint="cs"/>
                <w:sz w:val="24"/>
                <w:szCs w:val="24"/>
                <w:rtl/>
                <w:lang w:bidi="fa-IR"/>
              </w:rPr>
              <w:t>دلار</w:t>
            </w:r>
          </w:p>
        </w:tc>
        <w:tc>
          <w:tcPr>
            <w:tcW w:w="1338" w:type="dxa"/>
          </w:tcPr>
          <w:p w14:paraId="36D14D71" w14:textId="72631CB6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2C41A4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103,113,230,601</w:t>
            </w:r>
            <w:r w:rsidRPr="00BA698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‬</w:t>
            </w:r>
          </w:p>
        </w:tc>
        <w:tc>
          <w:tcPr>
            <w:tcW w:w="1362" w:type="dxa"/>
          </w:tcPr>
          <w:p w14:paraId="1694B0CF" w14:textId="13080F68" w:rsidR="00625DF0" w:rsidRPr="0063383D" w:rsidRDefault="00E0769C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E0769C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90,169,937,140</w:t>
            </w:r>
          </w:p>
        </w:tc>
        <w:tc>
          <w:tcPr>
            <w:tcW w:w="1350" w:type="dxa"/>
          </w:tcPr>
          <w:p w14:paraId="614FB6FC" w14:textId="1D60605A" w:rsidR="0085209A" w:rsidRPr="0063383D" w:rsidRDefault="00B94D01" w:rsidP="00137D4C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94D01">
              <w:rPr>
                <w:rFonts w:asciiTheme="majorBidi" w:eastAsia="Times New Roman" w:hAnsiTheme="majorBidi" w:cs="Times New Roman"/>
                <w:sz w:val="24"/>
                <w:szCs w:val="24"/>
                <w:lang w:bidi="fa-IR"/>
              </w:rPr>
              <w:t>13,891,874,172</w:t>
            </w:r>
            <w:r w:rsidRPr="00B94D01">
              <w:rPr>
                <w:rFonts w:asciiTheme="majorBidi" w:eastAsia="Times New Roman" w:hAnsiTheme="majorBidi" w:cs="Times New Roman"/>
                <w:sz w:val="24"/>
                <w:szCs w:val="24"/>
                <w:lang w:bidi="fa-IR"/>
              </w:rPr>
              <w:t>‬</w:t>
            </w:r>
          </w:p>
        </w:tc>
        <w:tc>
          <w:tcPr>
            <w:tcW w:w="1242" w:type="dxa"/>
          </w:tcPr>
          <w:p w14:paraId="4A2BCDD1" w14:textId="4D9E62D0" w:rsidR="00625DF0" w:rsidRPr="0063383D" w:rsidRDefault="00CC6945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CC694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12,156,456,116</w:t>
            </w:r>
          </w:p>
        </w:tc>
        <w:tc>
          <w:tcPr>
            <w:tcW w:w="1344" w:type="dxa"/>
          </w:tcPr>
          <w:p w14:paraId="0D83B6D3" w14:textId="03AE757D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603792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5,063,001,624</w:t>
            </w:r>
          </w:p>
        </w:tc>
        <w:tc>
          <w:tcPr>
            <w:tcW w:w="1362" w:type="dxa"/>
          </w:tcPr>
          <w:p w14:paraId="110985B6" w14:textId="585C136B" w:rsidR="00625DF0" w:rsidRPr="0063383D" w:rsidRDefault="00541CC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541CC0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4,279,702,958</w:t>
            </w:r>
            <w:r w:rsidRPr="00541CC0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‬</w:t>
            </w:r>
          </w:p>
        </w:tc>
      </w:tr>
      <w:tr w:rsidR="00625DF0" w:rsidRPr="00F25B7A" w14:paraId="2ED62703" w14:textId="77777777" w:rsidTr="00AA3522">
        <w:trPr>
          <w:trHeight w:val="521"/>
        </w:trPr>
        <w:tc>
          <w:tcPr>
            <w:tcW w:w="810" w:type="dxa"/>
            <w:vMerge/>
          </w:tcPr>
          <w:p w14:paraId="0ADC144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38036EA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76B86AE8" w14:textId="77777777" w:rsidR="00625DF0" w:rsidRPr="00FC3FBE" w:rsidRDefault="00625DF0" w:rsidP="00625DF0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C0005B">
              <w:rPr>
                <w:rFonts w:cs="B Nazanin" w:hint="cs"/>
                <w:sz w:val="24"/>
                <w:szCs w:val="24"/>
                <w:rtl/>
                <w:lang w:bidi="fa-IR"/>
              </w:rPr>
              <w:t>کل</w:t>
            </w:r>
            <w:r w:rsidRPr="005C4D1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</w:t>
            </w:r>
            <w:r w:rsidRPr="00C000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بودجه شهرداری </w:t>
            </w:r>
          </w:p>
        </w:tc>
        <w:tc>
          <w:tcPr>
            <w:tcW w:w="1170" w:type="dxa"/>
          </w:tcPr>
          <w:p w14:paraId="1BEA449D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دلار در سال</w:t>
            </w:r>
          </w:p>
        </w:tc>
        <w:tc>
          <w:tcPr>
            <w:tcW w:w="1338" w:type="dxa"/>
          </w:tcPr>
          <w:p w14:paraId="0556F81B" w14:textId="21FD873E" w:rsidR="00625DF0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25DF0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1,870,000,000</w:t>
            </w:r>
            <w:r w:rsidRPr="00625DF0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‬</w:t>
            </w:r>
          </w:p>
        </w:tc>
        <w:tc>
          <w:tcPr>
            <w:tcW w:w="1362" w:type="dxa"/>
          </w:tcPr>
          <w:p w14:paraId="7478D8B5" w14:textId="6C00A761" w:rsidR="00625DF0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25DF0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5,267,605,000</w:t>
            </w:r>
          </w:p>
        </w:tc>
        <w:tc>
          <w:tcPr>
            <w:tcW w:w="1350" w:type="dxa"/>
          </w:tcPr>
          <w:p w14:paraId="5B1E7ABC" w14:textId="7862EF45" w:rsidR="00625DF0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25DF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203,300,000</w:t>
            </w:r>
            <w:r w:rsidRPr="00625DF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‬</w:t>
            </w:r>
          </w:p>
        </w:tc>
        <w:tc>
          <w:tcPr>
            <w:tcW w:w="1242" w:type="dxa"/>
          </w:tcPr>
          <w:p w14:paraId="3B575630" w14:textId="4013C51D" w:rsidR="00625DF0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625DF0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  <w:t>475,142,000</w:t>
            </w:r>
            <w:r w:rsidRPr="00625DF0">
              <w:rPr>
                <w:rStyle w:val="rynqvb"/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‬</w:t>
            </w:r>
          </w:p>
        </w:tc>
        <w:tc>
          <w:tcPr>
            <w:tcW w:w="1344" w:type="dxa"/>
          </w:tcPr>
          <w:p w14:paraId="20924BC0" w14:textId="155D8BA2" w:rsidR="00625DF0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25DF0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  <w:t>26,670,000</w:t>
            </w:r>
            <w:r w:rsidRPr="00625DF0">
              <w:rPr>
                <w:rStyle w:val="rynqvb"/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‬</w:t>
            </w:r>
          </w:p>
        </w:tc>
        <w:tc>
          <w:tcPr>
            <w:tcW w:w="1362" w:type="dxa"/>
          </w:tcPr>
          <w:p w14:paraId="2770D633" w14:textId="3D870C35" w:rsidR="00625DF0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625DF0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  <w:t>28,571,425</w:t>
            </w:r>
          </w:p>
        </w:tc>
      </w:tr>
      <w:tr w:rsidR="00625DF0" w:rsidRPr="00F25B7A" w14:paraId="2E64B34C" w14:textId="77777777" w:rsidTr="00AA3522">
        <w:trPr>
          <w:trHeight w:val="721"/>
        </w:trPr>
        <w:tc>
          <w:tcPr>
            <w:tcW w:w="810" w:type="dxa"/>
            <w:vMerge/>
          </w:tcPr>
          <w:p w14:paraId="68A378A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625975D6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1D0A8FA6" w14:textId="77777777" w:rsidR="00625DF0" w:rsidRPr="00FC3FBE" w:rsidRDefault="00625DF0" w:rsidP="00625DF0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247A88">
              <w:rPr>
                <w:rFonts w:cs="B Nazanin" w:hint="cs"/>
                <w:sz w:val="24"/>
                <w:szCs w:val="24"/>
                <w:rtl/>
                <w:lang w:bidi="fa-IR"/>
              </w:rPr>
              <w:t>سهم بخش خدمات از تولید ناخالص داخلی</w:t>
            </w:r>
          </w:p>
        </w:tc>
        <w:tc>
          <w:tcPr>
            <w:tcW w:w="1170" w:type="dxa"/>
          </w:tcPr>
          <w:p w14:paraId="3935A547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38" w:type="dxa"/>
          </w:tcPr>
          <w:p w14:paraId="5A1263B1" w14:textId="77777777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88</w:t>
            </w:r>
          </w:p>
        </w:tc>
        <w:tc>
          <w:tcPr>
            <w:tcW w:w="1362" w:type="dxa"/>
          </w:tcPr>
          <w:p w14:paraId="0E876169" w14:textId="3928D92E" w:rsidR="00625DF0" w:rsidRPr="008B3097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eastAsia="Times New Roman" w:hAnsiTheme="majorBidi"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1350" w:type="dxa"/>
          </w:tcPr>
          <w:p w14:paraId="7AB0A007" w14:textId="77777777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77</w:t>
            </w:r>
          </w:p>
        </w:tc>
        <w:tc>
          <w:tcPr>
            <w:tcW w:w="1242" w:type="dxa"/>
          </w:tcPr>
          <w:p w14:paraId="64F83729" w14:textId="5816FEF1" w:rsidR="00625DF0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1344" w:type="dxa"/>
          </w:tcPr>
          <w:p w14:paraId="2168FB3C" w14:textId="77777777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57</w:t>
            </w:r>
          </w:p>
        </w:tc>
        <w:tc>
          <w:tcPr>
            <w:tcW w:w="1362" w:type="dxa"/>
          </w:tcPr>
          <w:p w14:paraId="537AF062" w14:textId="4ED504E3" w:rsidR="00625DF0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64</w:t>
            </w:r>
          </w:p>
        </w:tc>
      </w:tr>
      <w:tr w:rsidR="00625DF0" w:rsidRPr="00F25B7A" w14:paraId="394C2BBA" w14:textId="77777777" w:rsidTr="00AA3522">
        <w:trPr>
          <w:trHeight w:val="791"/>
        </w:trPr>
        <w:tc>
          <w:tcPr>
            <w:tcW w:w="810" w:type="dxa"/>
            <w:vMerge/>
          </w:tcPr>
          <w:p w14:paraId="683F4053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/>
          </w:tcPr>
          <w:p w14:paraId="5D93A89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04B6722F" w14:textId="77777777" w:rsidR="00625DF0" w:rsidRPr="00FC3FBE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  <w:lang w:bidi="fa-IR"/>
              </w:rPr>
            </w:pPr>
            <w:r w:rsidRPr="00BE0BA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متوسط ارزش </w:t>
            </w:r>
            <w:r w:rsidRPr="00BE0BA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مسکونی در شهر </w:t>
            </w:r>
          </w:p>
        </w:tc>
        <w:tc>
          <w:tcPr>
            <w:tcW w:w="1170" w:type="dxa"/>
          </w:tcPr>
          <w:p w14:paraId="66472EB1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(دلار/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M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vertAlign w:val="superscript"/>
                <w:lang w:bidi="fa-IR"/>
              </w:rPr>
              <w:t>2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38" w:type="dxa"/>
          </w:tcPr>
          <w:p w14:paraId="53D7304A" w14:textId="77777777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1220</w:t>
            </w:r>
          </w:p>
        </w:tc>
        <w:tc>
          <w:tcPr>
            <w:tcW w:w="1362" w:type="dxa"/>
          </w:tcPr>
          <w:p w14:paraId="0164679F" w14:textId="77777777" w:rsidR="00625DF0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1260</w:t>
            </w:r>
          </w:p>
          <w:p w14:paraId="03E7DEFC" w14:textId="77777777" w:rsidR="00625DF0" w:rsidRPr="00BE0BAE" w:rsidRDefault="00625DF0" w:rsidP="00625DF0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14:paraId="71622111" w14:textId="77777777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685</w:t>
            </w:r>
          </w:p>
        </w:tc>
        <w:tc>
          <w:tcPr>
            <w:tcW w:w="1242" w:type="dxa"/>
          </w:tcPr>
          <w:p w14:paraId="5C9B855D" w14:textId="77777777" w:rsidR="00625DF0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430</w:t>
            </w:r>
          </w:p>
        </w:tc>
        <w:tc>
          <w:tcPr>
            <w:tcW w:w="1344" w:type="dxa"/>
          </w:tcPr>
          <w:p w14:paraId="555828DC" w14:textId="77777777" w:rsidR="00625DF0" w:rsidRPr="0063383D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600</w:t>
            </w:r>
          </w:p>
        </w:tc>
        <w:tc>
          <w:tcPr>
            <w:tcW w:w="1362" w:type="dxa"/>
          </w:tcPr>
          <w:p w14:paraId="3224653A" w14:textId="77777777" w:rsidR="00625DF0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510</w:t>
            </w:r>
          </w:p>
        </w:tc>
      </w:tr>
      <w:tr w:rsidR="00625DF0" w:rsidRPr="00F25B7A" w14:paraId="492DD7DF" w14:textId="77777777" w:rsidTr="00AA3522">
        <w:trPr>
          <w:trHeight w:val="644"/>
        </w:trPr>
        <w:tc>
          <w:tcPr>
            <w:tcW w:w="810" w:type="dxa"/>
            <w:vMerge w:val="restart"/>
          </w:tcPr>
          <w:p w14:paraId="3A36474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زیر ساخت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های شهری</w:t>
            </w:r>
          </w:p>
        </w:tc>
        <w:tc>
          <w:tcPr>
            <w:tcW w:w="810" w:type="dxa"/>
            <w:vMerge w:val="restart"/>
          </w:tcPr>
          <w:p w14:paraId="4F58436E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شبکه آب</w:t>
            </w:r>
          </w:p>
        </w:tc>
        <w:tc>
          <w:tcPr>
            <w:tcW w:w="1350" w:type="dxa"/>
          </w:tcPr>
          <w:p w14:paraId="081FC35B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حجم منابع آب های سطحی</w:t>
            </w:r>
          </w:p>
        </w:tc>
        <w:tc>
          <w:tcPr>
            <w:tcW w:w="1170" w:type="dxa"/>
          </w:tcPr>
          <w:p w14:paraId="45963F38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متر مکعب</w:t>
            </w:r>
          </w:p>
          <w:p w14:paraId="300413EC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M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vertAlign w:val="superscript"/>
                <w:lang w:bidi="fa-IR"/>
              </w:rPr>
              <w:t>3</w:t>
            </w:r>
          </w:p>
        </w:tc>
        <w:tc>
          <w:tcPr>
            <w:tcW w:w="1338" w:type="dxa"/>
          </w:tcPr>
          <w:p w14:paraId="277D10A3" w14:textId="6EFE83FC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440,500,000</w:t>
            </w:r>
          </w:p>
        </w:tc>
        <w:tc>
          <w:tcPr>
            <w:tcW w:w="1362" w:type="dxa"/>
          </w:tcPr>
          <w:p w14:paraId="03F41722" w14:textId="32547183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1,110,000,000</w:t>
            </w:r>
          </w:p>
        </w:tc>
        <w:tc>
          <w:tcPr>
            <w:tcW w:w="1350" w:type="dxa"/>
          </w:tcPr>
          <w:p w14:paraId="462825A1" w14:textId="5F3BDEA1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96,000,000</w:t>
            </w:r>
            <w:r w:rsidRPr="00604CD3">
              <w:rPr>
                <w:rStyle w:val="rynqvb"/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‬</w:t>
            </w:r>
          </w:p>
        </w:tc>
        <w:tc>
          <w:tcPr>
            <w:tcW w:w="1242" w:type="dxa"/>
          </w:tcPr>
          <w:p w14:paraId="0D3866C3" w14:textId="56972E22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257,700,000</w:t>
            </w:r>
          </w:p>
        </w:tc>
        <w:tc>
          <w:tcPr>
            <w:tcW w:w="1344" w:type="dxa"/>
          </w:tcPr>
          <w:p w14:paraId="47CAEF14" w14:textId="0BC4FC99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20,540,000</w:t>
            </w:r>
          </w:p>
        </w:tc>
        <w:tc>
          <w:tcPr>
            <w:tcW w:w="1362" w:type="dxa"/>
          </w:tcPr>
          <w:p w14:paraId="4F429A7F" w14:textId="0BC6B5BA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  <w:t>52,000,000</w:t>
            </w:r>
          </w:p>
        </w:tc>
      </w:tr>
      <w:tr w:rsidR="00625DF0" w:rsidRPr="00F25B7A" w14:paraId="1F0A7D85" w14:textId="77777777" w:rsidTr="00AA3522">
        <w:trPr>
          <w:trHeight w:val="644"/>
        </w:trPr>
        <w:tc>
          <w:tcPr>
            <w:tcW w:w="810" w:type="dxa"/>
            <w:vMerge/>
          </w:tcPr>
          <w:p w14:paraId="7EBF68C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1023107B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2C3BFA1A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سرانه مصرف آب شهری در سال</w:t>
            </w:r>
          </w:p>
        </w:tc>
        <w:tc>
          <w:tcPr>
            <w:tcW w:w="1170" w:type="dxa"/>
          </w:tcPr>
          <w:p w14:paraId="13F692DC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(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ton/person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38" w:type="dxa"/>
          </w:tcPr>
          <w:p w14:paraId="756CCC79" w14:textId="6E91563A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hAnsiTheme="majorBidi" w:cstheme="majorBidi"/>
                <w:sz w:val="24"/>
                <w:szCs w:val="24"/>
              </w:rPr>
              <w:t>132.8</w:t>
            </w:r>
          </w:p>
        </w:tc>
        <w:tc>
          <w:tcPr>
            <w:tcW w:w="1362" w:type="dxa"/>
          </w:tcPr>
          <w:p w14:paraId="69ED33E4" w14:textId="2E64E9B8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</w:rPr>
              <w:t>138.3</w:t>
            </w:r>
          </w:p>
        </w:tc>
        <w:tc>
          <w:tcPr>
            <w:tcW w:w="1350" w:type="dxa"/>
          </w:tcPr>
          <w:p w14:paraId="4BECAE6F" w14:textId="60D1A2CF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220</w:t>
            </w:r>
          </w:p>
        </w:tc>
        <w:tc>
          <w:tcPr>
            <w:tcW w:w="1242" w:type="dxa"/>
          </w:tcPr>
          <w:p w14:paraId="51ECB4C9" w14:textId="280B582B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210</w:t>
            </w:r>
          </w:p>
        </w:tc>
        <w:tc>
          <w:tcPr>
            <w:tcW w:w="1344" w:type="dxa"/>
          </w:tcPr>
          <w:p w14:paraId="00E06268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77.24</w:t>
            </w:r>
          </w:p>
        </w:tc>
        <w:tc>
          <w:tcPr>
            <w:tcW w:w="1362" w:type="dxa"/>
          </w:tcPr>
          <w:p w14:paraId="3B2BEC06" w14:textId="5C29AA32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79.2</w:t>
            </w:r>
          </w:p>
        </w:tc>
      </w:tr>
      <w:tr w:rsidR="00625DF0" w:rsidRPr="00F25B7A" w14:paraId="6BC9E1CD" w14:textId="77777777" w:rsidTr="00AA3522">
        <w:trPr>
          <w:trHeight w:val="620"/>
        </w:trPr>
        <w:tc>
          <w:tcPr>
            <w:tcW w:w="810" w:type="dxa"/>
            <w:vMerge/>
          </w:tcPr>
          <w:p w14:paraId="707E265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3292AFD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40701D2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مراکز ذخیره و تصفیه آب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 سال</w:t>
            </w:r>
          </w:p>
        </w:tc>
        <w:tc>
          <w:tcPr>
            <w:tcW w:w="1170" w:type="dxa"/>
          </w:tcPr>
          <w:p w14:paraId="281C13ED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 مکعب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338" w:type="dxa"/>
          </w:tcPr>
          <w:p w14:paraId="58353700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828,138,250</w:t>
            </w:r>
          </w:p>
        </w:tc>
        <w:tc>
          <w:tcPr>
            <w:tcW w:w="1362" w:type="dxa"/>
          </w:tcPr>
          <w:p w14:paraId="0C8BD4EB" w14:textId="69EA3493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786,731,337</w:t>
            </w:r>
          </w:p>
        </w:tc>
        <w:tc>
          <w:tcPr>
            <w:tcW w:w="1350" w:type="dxa"/>
          </w:tcPr>
          <w:p w14:paraId="2E642145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63,300,000</w:t>
            </w:r>
          </w:p>
          <w:p w14:paraId="5970CE92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2" w:type="dxa"/>
          </w:tcPr>
          <w:p w14:paraId="57B1AC27" w14:textId="5FCA6CF2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>54,536,640</w:t>
            </w:r>
          </w:p>
        </w:tc>
        <w:tc>
          <w:tcPr>
            <w:tcW w:w="1344" w:type="dxa"/>
          </w:tcPr>
          <w:p w14:paraId="56262A56" w14:textId="589C8F8A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hAnsiTheme="majorBidi" w:cstheme="majorBidi"/>
                <w:sz w:val="24"/>
                <w:szCs w:val="24"/>
              </w:rPr>
              <w:t>27,555,530</w:t>
            </w:r>
          </w:p>
        </w:tc>
        <w:tc>
          <w:tcPr>
            <w:tcW w:w="1362" w:type="dxa"/>
          </w:tcPr>
          <w:p w14:paraId="1132FABD" w14:textId="0844B23A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hAnsiTheme="majorBidi" w:cstheme="majorBidi"/>
                <w:sz w:val="24"/>
                <w:szCs w:val="24"/>
              </w:rPr>
              <w:t>27,555,530</w:t>
            </w:r>
          </w:p>
        </w:tc>
      </w:tr>
      <w:tr w:rsidR="00625DF0" w:rsidRPr="00F25B7A" w14:paraId="41F35F79" w14:textId="77777777" w:rsidTr="00AA3522">
        <w:trPr>
          <w:trHeight w:val="576"/>
        </w:trPr>
        <w:tc>
          <w:tcPr>
            <w:tcW w:w="810" w:type="dxa"/>
            <w:vMerge/>
          </w:tcPr>
          <w:p w14:paraId="3AE857B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7E797352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4A165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تعداد چاه های عمیق و نیمه عمیق</w:t>
            </w:r>
          </w:p>
        </w:tc>
        <w:tc>
          <w:tcPr>
            <w:tcW w:w="1170" w:type="dxa"/>
          </w:tcPr>
          <w:p w14:paraId="7946C8E9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</w:rPr>
            </w:pPr>
            <w:r w:rsidRPr="00F25B7A">
              <w:rPr>
                <w:rFonts w:asciiTheme="majorBidi" w:hAnsiTheme="majorBidi" w:cstheme="majorBidi"/>
                <w:color w:val="131413"/>
                <w:sz w:val="24"/>
                <w:szCs w:val="24"/>
              </w:rPr>
              <w:t>n</w:t>
            </w:r>
          </w:p>
        </w:tc>
        <w:tc>
          <w:tcPr>
            <w:tcW w:w="1338" w:type="dxa"/>
          </w:tcPr>
          <w:p w14:paraId="2B96884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</w:rPr>
            </w:pPr>
            <w:r w:rsidRPr="00604CD3">
              <w:rPr>
                <w:rFonts w:asciiTheme="majorBidi" w:hAnsiTheme="majorBidi" w:cstheme="majorBidi"/>
                <w:color w:val="131413"/>
                <w:sz w:val="24"/>
                <w:szCs w:val="24"/>
                <w:rtl/>
              </w:rPr>
              <w:t>13883</w:t>
            </w:r>
          </w:p>
        </w:tc>
        <w:tc>
          <w:tcPr>
            <w:tcW w:w="1362" w:type="dxa"/>
          </w:tcPr>
          <w:p w14:paraId="48F712E3" w14:textId="2D1141AC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  <w:color w:val="131413"/>
                <w:sz w:val="24"/>
                <w:szCs w:val="24"/>
              </w:rPr>
              <w:t>13883</w:t>
            </w:r>
          </w:p>
        </w:tc>
        <w:tc>
          <w:tcPr>
            <w:tcW w:w="1350" w:type="dxa"/>
          </w:tcPr>
          <w:p w14:paraId="499C7B6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</w:rPr>
            </w:pPr>
            <w:r w:rsidRPr="00604CD3">
              <w:rPr>
                <w:rFonts w:asciiTheme="majorBidi" w:hAnsiTheme="majorBidi" w:cstheme="majorBidi"/>
                <w:color w:val="131413"/>
                <w:sz w:val="24"/>
                <w:szCs w:val="24"/>
                <w:rtl/>
              </w:rPr>
              <w:t>4518</w:t>
            </w:r>
          </w:p>
        </w:tc>
        <w:tc>
          <w:tcPr>
            <w:tcW w:w="1242" w:type="dxa"/>
          </w:tcPr>
          <w:p w14:paraId="13374908" w14:textId="3F2A0150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  <w:color w:val="131413"/>
                <w:sz w:val="24"/>
                <w:szCs w:val="24"/>
              </w:rPr>
              <w:t>4518</w:t>
            </w:r>
          </w:p>
        </w:tc>
        <w:tc>
          <w:tcPr>
            <w:tcW w:w="1344" w:type="dxa"/>
          </w:tcPr>
          <w:p w14:paraId="4AF9823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</w:rPr>
            </w:pPr>
            <w:r w:rsidRPr="00604CD3">
              <w:rPr>
                <w:rFonts w:asciiTheme="majorBidi" w:hAnsiTheme="majorBidi" w:cstheme="majorBidi"/>
                <w:color w:val="131413"/>
                <w:sz w:val="24"/>
                <w:szCs w:val="24"/>
                <w:rtl/>
              </w:rPr>
              <w:t>1613</w:t>
            </w:r>
          </w:p>
        </w:tc>
        <w:tc>
          <w:tcPr>
            <w:tcW w:w="1362" w:type="dxa"/>
          </w:tcPr>
          <w:p w14:paraId="610618D4" w14:textId="651B679D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color w:val="131413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  <w:color w:val="131413"/>
                <w:sz w:val="24"/>
                <w:szCs w:val="24"/>
              </w:rPr>
              <w:t>1613</w:t>
            </w:r>
          </w:p>
        </w:tc>
      </w:tr>
      <w:tr w:rsidR="00625DF0" w:rsidRPr="00F25B7A" w14:paraId="3F79397D" w14:textId="77777777" w:rsidTr="00AA3522">
        <w:trPr>
          <w:trHeight w:val="576"/>
        </w:trPr>
        <w:tc>
          <w:tcPr>
            <w:tcW w:w="810" w:type="dxa"/>
            <w:vMerge/>
          </w:tcPr>
          <w:p w14:paraId="30A2725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6309FF3F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920D33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لوله های عرضه آب</w:t>
            </w:r>
          </w:p>
        </w:tc>
        <w:tc>
          <w:tcPr>
            <w:tcW w:w="1170" w:type="dxa"/>
          </w:tcPr>
          <w:p w14:paraId="2B1113ED" w14:textId="5A917A72" w:rsidR="00625DF0" w:rsidRPr="00F25B7A" w:rsidRDefault="00625DF0" w:rsidP="00D44F6C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km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38" w:type="dxa"/>
          </w:tcPr>
          <w:p w14:paraId="49363FFE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7112</w:t>
            </w:r>
          </w:p>
        </w:tc>
        <w:tc>
          <w:tcPr>
            <w:tcW w:w="1362" w:type="dxa"/>
          </w:tcPr>
          <w:p w14:paraId="4141C565" w14:textId="7F6D7FEB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rtl/>
              </w:rPr>
              <w:t>6,898</w:t>
            </w:r>
          </w:p>
        </w:tc>
        <w:tc>
          <w:tcPr>
            <w:tcW w:w="1350" w:type="dxa"/>
          </w:tcPr>
          <w:p w14:paraId="133E9088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580</w:t>
            </w:r>
          </w:p>
        </w:tc>
        <w:tc>
          <w:tcPr>
            <w:tcW w:w="1242" w:type="dxa"/>
          </w:tcPr>
          <w:p w14:paraId="623B66E7" w14:textId="7BEAE992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344" w:type="dxa"/>
          </w:tcPr>
          <w:p w14:paraId="1BE7A04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100</w:t>
            </w:r>
          </w:p>
        </w:tc>
        <w:tc>
          <w:tcPr>
            <w:tcW w:w="1362" w:type="dxa"/>
          </w:tcPr>
          <w:p w14:paraId="1FFCC75F" w14:textId="6F962E7D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</w:p>
        </w:tc>
      </w:tr>
      <w:tr w:rsidR="00625DF0" w:rsidRPr="00F25B7A" w14:paraId="1CE9ED96" w14:textId="77777777" w:rsidTr="00AA3522">
        <w:trPr>
          <w:trHeight w:val="701"/>
        </w:trPr>
        <w:tc>
          <w:tcPr>
            <w:tcW w:w="810" w:type="dxa"/>
            <w:vMerge/>
          </w:tcPr>
          <w:p w14:paraId="289F502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02D360B6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شبکه برق</w:t>
            </w:r>
          </w:p>
        </w:tc>
        <w:tc>
          <w:tcPr>
            <w:tcW w:w="1350" w:type="dxa"/>
          </w:tcPr>
          <w:p w14:paraId="0231C67E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حجم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تولید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نیروگاه های برق در شهر</w:t>
            </w:r>
          </w:p>
        </w:tc>
        <w:tc>
          <w:tcPr>
            <w:tcW w:w="1170" w:type="dxa"/>
          </w:tcPr>
          <w:p w14:paraId="4A986EDF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KWah/year</w:t>
            </w:r>
          </w:p>
        </w:tc>
        <w:tc>
          <w:tcPr>
            <w:tcW w:w="1338" w:type="dxa"/>
          </w:tcPr>
          <w:p w14:paraId="54E23A1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12623000</w:t>
            </w:r>
          </w:p>
        </w:tc>
        <w:tc>
          <w:tcPr>
            <w:tcW w:w="1362" w:type="dxa"/>
          </w:tcPr>
          <w:p w14:paraId="05DBA229" w14:textId="31B57DC1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rtl/>
              </w:rPr>
              <w:t>10,603,320</w:t>
            </w:r>
          </w:p>
        </w:tc>
        <w:tc>
          <w:tcPr>
            <w:tcW w:w="1350" w:type="dxa"/>
          </w:tcPr>
          <w:p w14:paraId="55E8A08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1425381</w:t>
            </w:r>
          </w:p>
        </w:tc>
        <w:tc>
          <w:tcPr>
            <w:tcW w:w="1242" w:type="dxa"/>
          </w:tcPr>
          <w:p w14:paraId="586396F6" w14:textId="7BECFE24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1,197,320</w:t>
            </w:r>
          </w:p>
        </w:tc>
        <w:tc>
          <w:tcPr>
            <w:tcW w:w="1344" w:type="dxa"/>
          </w:tcPr>
          <w:p w14:paraId="7FA34A7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  <w:t>902575</w:t>
            </w:r>
          </w:p>
        </w:tc>
        <w:tc>
          <w:tcPr>
            <w:tcW w:w="1362" w:type="dxa"/>
          </w:tcPr>
          <w:p w14:paraId="366D5F33" w14:textId="5E2DC38B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rtl/>
              </w:rPr>
              <w:t>758,163</w:t>
            </w:r>
          </w:p>
        </w:tc>
      </w:tr>
      <w:tr w:rsidR="00625DF0" w:rsidRPr="00F25B7A" w14:paraId="0E2F442E" w14:textId="77777777" w:rsidTr="00AA3522">
        <w:trPr>
          <w:trHeight w:val="714"/>
        </w:trPr>
        <w:tc>
          <w:tcPr>
            <w:tcW w:w="810" w:type="dxa"/>
            <w:vMerge/>
          </w:tcPr>
          <w:p w14:paraId="554C66F6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6F16D28A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5997FCE8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شبکه توزیع برق شهری</w:t>
            </w:r>
          </w:p>
        </w:tc>
        <w:tc>
          <w:tcPr>
            <w:tcW w:w="1170" w:type="dxa"/>
          </w:tcPr>
          <w:p w14:paraId="36CE2507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km</w:t>
            </w:r>
          </w:p>
        </w:tc>
        <w:tc>
          <w:tcPr>
            <w:tcW w:w="1338" w:type="dxa"/>
          </w:tcPr>
          <w:p w14:paraId="1D6F41B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24,488</w:t>
            </w:r>
          </w:p>
        </w:tc>
        <w:tc>
          <w:tcPr>
            <w:tcW w:w="1362" w:type="dxa"/>
          </w:tcPr>
          <w:p w14:paraId="503961A6" w14:textId="5DF5F6CB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21,304</w:t>
            </w:r>
          </w:p>
        </w:tc>
        <w:tc>
          <w:tcPr>
            <w:tcW w:w="1350" w:type="dxa"/>
          </w:tcPr>
          <w:p w14:paraId="4463F86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600</w:t>
            </w:r>
          </w:p>
        </w:tc>
        <w:tc>
          <w:tcPr>
            <w:tcW w:w="1242" w:type="dxa"/>
          </w:tcPr>
          <w:p w14:paraId="4A3DF5EA" w14:textId="600118DF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344" w:type="dxa"/>
          </w:tcPr>
          <w:p w14:paraId="460FF211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106</w:t>
            </w:r>
          </w:p>
        </w:tc>
        <w:tc>
          <w:tcPr>
            <w:tcW w:w="1362" w:type="dxa"/>
          </w:tcPr>
          <w:p w14:paraId="6CC64AC4" w14:textId="63B66C1C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625DF0" w:rsidRPr="00F25B7A" w14:paraId="7069801E" w14:textId="77777777" w:rsidTr="00AA3522">
        <w:trPr>
          <w:trHeight w:val="714"/>
        </w:trPr>
        <w:tc>
          <w:tcPr>
            <w:tcW w:w="810" w:type="dxa"/>
            <w:vMerge/>
          </w:tcPr>
          <w:p w14:paraId="46575FAB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20FDFD7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4AF25A22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سرانه مصرف برق شهری در سال</w:t>
            </w:r>
          </w:p>
        </w:tc>
        <w:tc>
          <w:tcPr>
            <w:tcW w:w="1170" w:type="dxa"/>
          </w:tcPr>
          <w:p w14:paraId="4E78AD42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Kwah/person</w:t>
            </w:r>
          </w:p>
        </w:tc>
        <w:tc>
          <w:tcPr>
            <w:tcW w:w="1338" w:type="dxa"/>
          </w:tcPr>
          <w:p w14:paraId="069B8DD4" w14:textId="624E6C99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1040</w:t>
            </w:r>
          </w:p>
        </w:tc>
        <w:tc>
          <w:tcPr>
            <w:tcW w:w="1362" w:type="dxa"/>
          </w:tcPr>
          <w:p w14:paraId="189CB11F" w14:textId="79B6AB12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814</w:t>
            </w:r>
          </w:p>
        </w:tc>
        <w:tc>
          <w:tcPr>
            <w:tcW w:w="1350" w:type="dxa"/>
          </w:tcPr>
          <w:p w14:paraId="4E43A117" w14:textId="037FA349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1070</w:t>
            </w:r>
          </w:p>
        </w:tc>
        <w:tc>
          <w:tcPr>
            <w:tcW w:w="1242" w:type="dxa"/>
          </w:tcPr>
          <w:p w14:paraId="1387DD5A" w14:textId="2635A478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1344" w:type="dxa"/>
          </w:tcPr>
          <w:p w14:paraId="5E43920C" w14:textId="4C7D1A23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1000</w:t>
            </w:r>
          </w:p>
        </w:tc>
        <w:tc>
          <w:tcPr>
            <w:tcW w:w="1362" w:type="dxa"/>
          </w:tcPr>
          <w:p w14:paraId="6146B3B8" w14:textId="76608036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740</w:t>
            </w:r>
          </w:p>
        </w:tc>
      </w:tr>
      <w:tr w:rsidR="00625DF0" w:rsidRPr="00F25B7A" w14:paraId="5C6DD34F" w14:textId="77777777" w:rsidTr="00AA3522">
        <w:trPr>
          <w:trHeight w:val="357"/>
        </w:trPr>
        <w:tc>
          <w:tcPr>
            <w:tcW w:w="810" w:type="dxa"/>
            <w:vMerge/>
          </w:tcPr>
          <w:p w14:paraId="1A64FCC8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2F423E21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شبکه گاز</w:t>
            </w:r>
          </w:p>
        </w:tc>
        <w:tc>
          <w:tcPr>
            <w:tcW w:w="1350" w:type="dxa"/>
          </w:tcPr>
          <w:p w14:paraId="1B5637AE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فاصله تا منابع گاز طبیعی</w:t>
            </w:r>
          </w:p>
        </w:tc>
        <w:tc>
          <w:tcPr>
            <w:tcW w:w="1170" w:type="dxa"/>
          </w:tcPr>
          <w:p w14:paraId="55A2D0D2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km</w:t>
            </w:r>
          </w:p>
        </w:tc>
        <w:tc>
          <w:tcPr>
            <w:tcW w:w="1338" w:type="dxa"/>
          </w:tcPr>
          <w:p w14:paraId="6231F47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1041</w:t>
            </w:r>
          </w:p>
        </w:tc>
        <w:tc>
          <w:tcPr>
            <w:tcW w:w="1362" w:type="dxa"/>
          </w:tcPr>
          <w:p w14:paraId="317D1DFA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1041</w:t>
            </w:r>
          </w:p>
        </w:tc>
        <w:tc>
          <w:tcPr>
            <w:tcW w:w="1350" w:type="dxa"/>
          </w:tcPr>
          <w:p w14:paraId="27F3CD00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  <w:t>1070</w:t>
            </w:r>
          </w:p>
        </w:tc>
        <w:tc>
          <w:tcPr>
            <w:tcW w:w="1242" w:type="dxa"/>
          </w:tcPr>
          <w:p w14:paraId="4F0C2FE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1070</w:t>
            </w:r>
          </w:p>
        </w:tc>
        <w:tc>
          <w:tcPr>
            <w:tcW w:w="1344" w:type="dxa"/>
          </w:tcPr>
          <w:p w14:paraId="2197500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1060</w:t>
            </w:r>
          </w:p>
        </w:tc>
        <w:tc>
          <w:tcPr>
            <w:tcW w:w="1362" w:type="dxa"/>
          </w:tcPr>
          <w:p w14:paraId="44E691A2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1060</w:t>
            </w:r>
          </w:p>
        </w:tc>
      </w:tr>
      <w:tr w:rsidR="00625DF0" w:rsidRPr="00F25B7A" w14:paraId="6675FFF0" w14:textId="77777777" w:rsidTr="00AA3522">
        <w:trPr>
          <w:trHeight w:val="357"/>
        </w:trPr>
        <w:tc>
          <w:tcPr>
            <w:tcW w:w="810" w:type="dxa"/>
            <w:vMerge/>
          </w:tcPr>
          <w:p w14:paraId="7C506745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3396BFA6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943074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سرانه مصرف گاز در سال</w:t>
            </w:r>
          </w:p>
        </w:tc>
        <w:tc>
          <w:tcPr>
            <w:tcW w:w="1170" w:type="dxa"/>
          </w:tcPr>
          <w:p w14:paraId="5B7A8BE0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(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m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vertAlign w:val="superscript"/>
                <w:lang w:bidi="fa-IR"/>
              </w:rPr>
              <w:t>3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/p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38" w:type="dxa"/>
          </w:tcPr>
          <w:p w14:paraId="0754F7D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938</w:t>
            </w:r>
          </w:p>
        </w:tc>
        <w:tc>
          <w:tcPr>
            <w:tcW w:w="1362" w:type="dxa"/>
          </w:tcPr>
          <w:p w14:paraId="61B53A1D" w14:textId="744B9F3C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938</w:t>
            </w:r>
          </w:p>
        </w:tc>
        <w:tc>
          <w:tcPr>
            <w:tcW w:w="1350" w:type="dxa"/>
          </w:tcPr>
          <w:p w14:paraId="0083552A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1186</w:t>
            </w:r>
          </w:p>
        </w:tc>
        <w:tc>
          <w:tcPr>
            <w:tcW w:w="1242" w:type="dxa"/>
          </w:tcPr>
          <w:p w14:paraId="4966CB94" w14:textId="6289CB8D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1186</w:t>
            </w:r>
          </w:p>
        </w:tc>
        <w:tc>
          <w:tcPr>
            <w:tcW w:w="1344" w:type="dxa"/>
          </w:tcPr>
          <w:p w14:paraId="079CC3C3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1648</w:t>
            </w:r>
          </w:p>
        </w:tc>
        <w:tc>
          <w:tcPr>
            <w:tcW w:w="1362" w:type="dxa"/>
          </w:tcPr>
          <w:p w14:paraId="240ECA5C" w14:textId="340D6210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1648</w:t>
            </w:r>
          </w:p>
        </w:tc>
      </w:tr>
      <w:tr w:rsidR="00625DF0" w:rsidRPr="00F25B7A" w14:paraId="1222547E" w14:textId="77777777" w:rsidTr="00AA3522">
        <w:trPr>
          <w:trHeight w:val="593"/>
        </w:trPr>
        <w:tc>
          <w:tcPr>
            <w:tcW w:w="810" w:type="dxa"/>
            <w:vMerge/>
          </w:tcPr>
          <w:p w14:paraId="57E89631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10D6C73F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1AA66F8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ضریب نفوذ گاز</w:t>
            </w:r>
          </w:p>
        </w:tc>
        <w:tc>
          <w:tcPr>
            <w:tcW w:w="1170" w:type="dxa"/>
          </w:tcPr>
          <w:p w14:paraId="7E10D432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%</w:t>
            </w:r>
          </w:p>
        </w:tc>
        <w:tc>
          <w:tcPr>
            <w:tcW w:w="1338" w:type="dxa"/>
          </w:tcPr>
          <w:p w14:paraId="66A979A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62" w:type="dxa"/>
          </w:tcPr>
          <w:p w14:paraId="0EADB0E6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50" w:type="dxa"/>
          </w:tcPr>
          <w:p w14:paraId="3868333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42" w:type="dxa"/>
          </w:tcPr>
          <w:p w14:paraId="108249CF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44" w:type="dxa"/>
          </w:tcPr>
          <w:p w14:paraId="715648D6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62" w:type="dxa"/>
          </w:tcPr>
          <w:p w14:paraId="16353441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100</w:t>
            </w:r>
          </w:p>
        </w:tc>
      </w:tr>
      <w:tr w:rsidR="00625DF0" w:rsidRPr="00F25B7A" w14:paraId="7281DA22" w14:textId="77777777" w:rsidTr="00AA3522">
        <w:trPr>
          <w:trHeight w:val="357"/>
        </w:trPr>
        <w:tc>
          <w:tcPr>
            <w:tcW w:w="810" w:type="dxa"/>
            <w:vMerge/>
          </w:tcPr>
          <w:p w14:paraId="4A10261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689107CE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1EE55B6E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ذخیره گاز شهری</w:t>
            </w:r>
          </w:p>
        </w:tc>
        <w:tc>
          <w:tcPr>
            <w:tcW w:w="1170" w:type="dxa"/>
          </w:tcPr>
          <w:p w14:paraId="5FF14C86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(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m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vertAlign w:val="superscript"/>
                <w:lang w:bidi="fa-IR"/>
              </w:rPr>
              <w:t>3</w:t>
            </w: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/p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38" w:type="dxa"/>
          </w:tcPr>
          <w:p w14:paraId="4711880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1876</w:t>
            </w:r>
          </w:p>
        </w:tc>
        <w:tc>
          <w:tcPr>
            <w:tcW w:w="1362" w:type="dxa"/>
          </w:tcPr>
          <w:p w14:paraId="069D0643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1876</w:t>
            </w:r>
          </w:p>
        </w:tc>
        <w:tc>
          <w:tcPr>
            <w:tcW w:w="1350" w:type="dxa"/>
          </w:tcPr>
          <w:p w14:paraId="5105D9E8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1779</w:t>
            </w:r>
          </w:p>
        </w:tc>
        <w:tc>
          <w:tcPr>
            <w:tcW w:w="1242" w:type="dxa"/>
          </w:tcPr>
          <w:p w14:paraId="68858181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1779</w:t>
            </w:r>
          </w:p>
        </w:tc>
        <w:tc>
          <w:tcPr>
            <w:tcW w:w="1344" w:type="dxa"/>
          </w:tcPr>
          <w:p w14:paraId="64C6251A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2474</w:t>
            </w:r>
          </w:p>
        </w:tc>
        <w:tc>
          <w:tcPr>
            <w:tcW w:w="1362" w:type="dxa"/>
          </w:tcPr>
          <w:p w14:paraId="208A3E3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2474</w:t>
            </w:r>
          </w:p>
        </w:tc>
      </w:tr>
      <w:tr w:rsidR="00625DF0" w:rsidRPr="00F25B7A" w14:paraId="3A099F53" w14:textId="77777777" w:rsidTr="00AA3522">
        <w:trPr>
          <w:trHeight w:val="357"/>
        </w:trPr>
        <w:tc>
          <w:tcPr>
            <w:tcW w:w="810" w:type="dxa"/>
            <w:vMerge/>
          </w:tcPr>
          <w:p w14:paraId="7A9A4ADA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0C367AD2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شبکه ارتباطات</w:t>
            </w:r>
          </w:p>
        </w:tc>
        <w:tc>
          <w:tcPr>
            <w:tcW w:w="1350" w:type="dxa"/>
          </w:tcPr>
          <w:p w14:paraId="211273E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312372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تعداد شبکه تلفن ثابت</w:t>
            </w:r>
          </w:p>
        </w:tc>
        <w:tc>
          <w:tcPr>
            <w:tcW w:w="1170" w:type="dxa"/>
          </w:tcPr>
          <w:p w14:paraId="5BF42AF2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vertAlign w:val="superscript"/>
                <w:rtl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n</w:t>
            </w:r>
          </w:p>
        </w:tc>
        <w:tc>
          <w:tcPr>
            <w:tcW w:w="1338" w:type="dxa"/>
          </w:tcPr>
          <w:p w14:paraId="41206632" w14:textId="4D4432EE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5,609,790</w:t>
            </w:r>
          </w:p>
        </w:tc>
        <w:tc>
          <w:tcPr>
            <w:tcW w:w="1362" w:type="dxa"/>
          </w:tcPr>
          <w:p w14:paraId="12FD75AB" w14:textId="049A824F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5,397,515</w:t>
            </w:r>
          </w:p>
        </w:tc>
        <w:tc>
          <w:tcPr>
            <w:tcW w:w="1350" w:type="dxa"/>
          </w:tcPr>
          <w:p w14:paraId="2097CB02" w14:textId="16957F2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983,000</w:t>
            </w:r>
          </w:p>
        </w:tc>
        <w:tc>
          <w:tcPr>
            <w:tcW w:w="1242" w:type="dxa"/>
          </w:tcPr>
          <w:p w14:paraId="7A53D3CE" w14:textId="6A49F815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922,735</w:t>
            </w: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‬</w:t>
            </w:r>
          </w:p>
        </w:tc>
        <w:tc>
          <w:tcPr>
            <w:tcW w:w="1344" w:type="dxa"/>
          </w:tcPr>
          <w:p w14:paraId="7CF17BFF" w14:textId="25037B1A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139,912</w:t>
            </w:r>
          </w:p>
        </w:tc>
        <w:tc>
          <w:tcPr>
            <w:tcW w:w="1362" w:type="dxa"/>
          </w:tcPr>
          <w:p w14:paraId="572ED0B5" w14:textId="6F7920B0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129,964</w:t>
            </w:r>
          </w:p>
        </w:tc>
      </w:tr>
      <w:tr w:rsidR="00625DF0" w:rsidRPr="00F25B7A" w14:paraId="0446762D" w14:textId="77777777" w:rsidTr="00AA3522">
        <w:trPr>
          <w:trHeight w:val="357"/>
        </w:trPr>
        <w:tc>
          <w:tcPr>
            <w:tcW w:w="810" w:type="dxa"/>
            <w:vMerge/>
          </w:tcPr>
          <w:p w14:paraId="1E31F863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7E12C182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096865F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ضریب نفوذ مشترکان تلفن همراه</w:t>
            </w:r>
          </w:p>
        </w:tc>
        <w:tc>
          <w:tcPr>
            <w:tcW w:w="1170" w:type="dxa"/>
          </w:tcPr>
          <w:p w14:paraId="19ADC4F4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B Nazanin" w:eastAsia="Times New Roman" w:hAnsi="B Nazani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B Nazanin" w:eastAsia="Times New Roman" w:hAnsi="B Nazanin" w:cs="B Nazanin"/>
                <w:sz w:val="24"/>
                <w:szCs w:val="24"/>
                <w:lang w:bidi="fa-IR"/>
              </w:rPr>
              <w:t>%</w:t>
            </w:r>
          </w:p>
        </w:tc>
        <w:tc>
          <w:tcPr>
            <w:tcW w:w="1338" w:type="dxa"/>
          </w:tcPr>
          <w:p w14:paraId="3A698155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62" w:type="dxa"/>
          </w:tcPr>
          <w:p w14:paraId="7C9378A9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50" w:type="dxa"/>
          </w:tcPr>
          <w:p w14:paraId="4088E2F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42" w:type="dxa"/>
          </w:tcPr>
          <w:p w14:paraId="5E788D20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44" w:type="dxa"/>
          </w:tcPr>
          <w:p w14:paraId="51CAEB93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362" w:type="dxa"/>
          </w:tcPr>
          <w:p w14:paraId="70BC5645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100</w:t>
            </w:r>
          </w:p>
        </w:tc>
      </w:tr>
      <w:tr w:rsidR="00625DF0" w:rsidRPr="00F25B7A" w14:paraId="1FCF3CA0" w14:textId="77777777" w:rsidTr="00AA3522">
        <w:trPr>
          <w:trHeight w:val="359"/>
        </w:trPr>
        <w:tc>
          <w:tcPr>
            <w:tcW w:w="810" w:type="dxa"/>
            <w:vMerge/>
          </w:tcPr>
          <w:p w14:paraId="1E305F69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40C9086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7B5509C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ضریب نفوذ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شبکه اینترنت</w:t>
            </w:r>
          </w:p>
        </w:tc>
        <w:tc>
          <w:tcPr>
            <w:tcW w:w="1170" w:type="dxa"/>
          </w:tcPr>
          <w:p w14:paraId="0865CCE6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%</w:t>
            </w:r>
          </w:p>
        </w:tc>
        <w:tc>
          <w:tcPr>
            <w:tcW w:w="1338" w:type="dxa"/>
          </w:tcPr>
          <w:p w14:paraId="44725BB6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100</w:t>
            </w:r>
          </w:p>
        </w:tc>
        <w:tc>
          <w:tcPr>
            <w:tcW w:w="1362" w:type="dxa"/>
          </w:tcPr>
          <w:p w14:paraId="72352BE2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100</w:t>
            </w:r>
          </w:p>
        </w:tc>
        <w:tc>
          <w:tcPr>
            <w:tcW w:w="1350" w:type="dxa"/>
          </w:tcPr>
          <w:p w14:paraId="7CE163FA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100</w:t>
            </w:r>
          </w:p>
        </w:tc>
        <w:tc>
          <w:tcPr>
            <w:tcW w:w="1242" w:type="dxa"/>
          </w:tcPr>
          <w:p w14:paraId="6DC556C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100</w:t>
            </w:r>
          </w:p>
        </w:tc>
        <w:tc>
          <w:tcPr>
            <w:tcW w:w="1344" w:type="dxa"/>
          </w:tcPr>
          <w:p w14:paraId="469F9604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100</w:t>
            </w:r>
          </w:p>
        </w:tc>
        <w:tc>
          <w:tcPr>
            <w:tcW w:w="1362" w:type="dxa"/>
          </w:tcPr>
          <w:p w14:paraId="734B036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100</w:t>
            </w:r>
          </w:p>
        </w:tc>
      </w:tr>
      <w:tr w:rsidR="00625DF0" w:rsidRPr="00F25B7A" w14:paraId="1E1DFCDA" w14:textId="77777777" w:rsidTr="00AA3522">
        <w:trPr>
          <w:trHeight w:val="377"/>
        </w:trPr>
        <w:tc>
          <w:tcPr>
            <w:tcW w:w="810" w:type="dxa"/>
            <w:vMerge/>
          </w:tcPr>
          <w:p w14:paraId="6C55794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261B5B23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شبکه حمل و نقل</w:t>
            </w:r>
          </w:p>
        </w:tc>
        <w:tc>
          <w:tcPr>
            <w:tcW w:w="1350" w:type="dxa"/>
          </w:tcPr>
          <w:p w14:paraId="02841161" w14:textId="415AAD75" w:rsidR="00625DF0" w:rsidRPr="00F25B7A" w:rsidRDefault="00625DF0" w:rsidP="009D14D0">
            <w:pPr>
              <w:bidi/>
              <w:spacing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B Nazanin" w:hAnsi="B Nazanin" w:cs="B Nazanin" w:hint="cs"/>
                <w:color w:val="000000"/>
                <w:sz w:val="24"/>
                <w:szCs w:val="24"/>
                <w:rtl/>
              </w:rPr>
              <w:t xml:space="preserve">سرانه مصرف </w:t>
            </w:r>
            <w:r w:rsidRPr="00F25B7A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سوخت(بنزین)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در </w:t>
            </w:r>
            <w:r w:rsidR="009D14D0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170" w:type="dxa"/>
          </w:tcPr>
          <w:p w14:paraId="1F9B6A8A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لیتر بر فرد</w:t>
            </w:r>
          </w:p>
        </w:tc>
        <w:tc>
          <w:tcPr>
            <w:tcW w:w="1338" w:type="dxa"/>
          </w:tcPr>
          <w:p w14:paraId="285301BC" w14:textId="695F627C" w:rsidR="00625DF0" w:rsidRPr="00604CD3" w:rsidRDefault="009D14D0" w:rsidP="00061886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806.65</w:t>
            </w:r>
          </w:p>
        </w:tc>
        <w:tc>
          <w:tcPr>
            <w:tcW w:w="1362" w:type="dxa"/>
          </w:tcPr>
          <w:p w14:paraId="13764C5C" w14:textId="3F0DAFD9" w:rsidR="00625DF0" w:rsidRPr="00604CD3" w:rsidRDefault="009D14D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489.1</w:t>
            </w: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‬</w:t>
            </w:r>
          </w:p>
        </w:tc>
        <w:tc>
          <w:tcPr>
            <w:tcW w:w="1350" w:type="dxa"/>
          </w:tcPr>
          <w:p w14:paraId="3C5C2EB4" w14:textId="3A19FFD6" w:rsidR="00625DF0" w:rsidRPr="00604CD3" w:rsidRDefault="009D14D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186.15</w:t>
            </w: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</w:rPr>
              <w:t>‬</w:t>
            </w:r>
          </w:p>
        </w:tc>
        <w:tc>
          <w:tcPr>
            <w:tcW w:w="1242" w:type="dxa"/>
          </w:tcPr>
          <w:p w14:paraId="37787B98" w14:textId="6B562FB6" w:rsidR="00625DF0" w:rsidRPr="00604CD3" w:rsidRDefault="009D14D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186.15</w:t>
            </w: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‬</w:t>
            </w:r>
          </w:p>
        </w:tc>
        <w:tc>
          <w:tcPr>
            <w:tcW w:w="1344" w:type="dxa"/>
          </w:tcPr>
          <w:p w14:paraId="242A45A5" w14:textId="34406242" w:rsidR="00625DF0" w:rsidRPr="00604CD3" w:rsidRDefault="009D14D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51.1</w:t>
            </w: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‬</w:t>
            </w:r>
          </w:p>
        </w:tc>
        <w:tc>
          <w:tcPr>
            <w:tcW w:w="1362" w:type="dxa"/>
          </w:tcPr>
          <w:p w14:paraId="04BE931A" w14:textId="4FD28459" w:rsidR="00625DF0" w:rsidRPr="00604CD3" w:rsidRDefault="009D14D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160.6</w:t>
            </w:r>
            <w:r w:rsidRPr="00604CD3">
              <w:rPr>
                <w:rStyle w:val="rynqvb"/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‬</w:t>
            </w:r>
          </w:p>
        </w:tc>
      </w:tr>
      <w:tr w:rsidR="00625DF0" w:rsidRPr="00F25B7A" w14:paraId="4E6C4E74" w14:textId="77777777" w:rsidTr="00AA3522">
        <w:trPr>
          <w:trHeight w:val="710"/>
        </w:trPr>
        <w:tc>
          <w:tcPr>
            <w:tcW w:w="810" w:type="dxa"/>
            <w:vMerge/>
          </w:tcPr>
          <w:p w14:paraId="7F79F7B4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0520C3A8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54FEC2E5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خطوط شبکه مترو</w:t>
            </w:r>
          </w:p>
        </w:tc>
        <w:tc>
          <w:tcPr>
            <w:tcW w:w="1170" w:type="dxa"/>
          </w:tcPr>
          <w:p w14:paraId="4C87B43E" w14:textId="4B4642F3" w:rsidR="00625DF0" w:rsidRPr="00D44F6C" w:rsidRDefault="00625DF0" w:rsidP="00D44F6C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D44F6C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</w:t>
            </w:r>
            <w:r w:rsidRPr="00D44F6C">
              <w:rPr>
                <w:rFonts w:ascii="Times New Roman" w:eastAsia="Times New Roman" w:hAnsi="Times New Roman" w:cs="B Nazanin"/>
                <w:sz w:val="24"/>
                <w:szCs w:val="24"/>
              </w:rPr>
              <w:t>km</w:t>
            </w:r>
            <w:r w:rsidRPr="00D44F6C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38" w:type="dxa"/>
          </w:tcPr>
          <w:p w14:paraId="0D1A7B54" w14:textId="628F14FE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hAnsiTheme="majorBidi" w:cstheme="majorBidi"/>
                <w:sz w:val="24"/>
                <w:szCs w:val="24"/>
                <w:rtl/>
              </w:rPr>
            </w:pPr>
            <w:r w:rsidRPr="00604CD3">
              <w:rPr>
                <w:rStyle w:val="rynqvb"/>
                <w:rFonts w:asciiTheme="majorBidi" w:hAnsiTheme="majorBidi" w:cstheme="majorBidi" w:hint="cs"/>
                <w:sz w:val="24"/>
                <w:szCs w:val="24"/>
                <w:rtl/>
              </w:rPr>
              <w:t>292</w:t>
            </w:r>
          </w:p>
        </w:tc>
        <w:tc>
          <w:tcPr>
            <w:tcW w:w="1362" w:type="dxa"/>
          </w:tcPr>
          <w:p w14:paraId="4BF9FFF6" w14:textId="77F0E3AF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262</w:t>
            </w:r>
          </w:p>
        </w:tc>
        <w:tc>
          <w:tcPr>
            <w:tcW w:w="1350" w:type="dxa"/>
          </w:tcPr>
          <w:p w14:paraId="50DD4DEB" w14:textId="5665089B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101</w:t>
            </w:r>
          </w:p>
        </w:tc>
        <w:tc>
          <w:tcPr>
            <w:tcW w:w="1242" w:type="dxa"/>
          </w:tcPr>
          <w:p w14:paraId="55030A22" w14:textId="58F5B3D9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96</w:t>
            </w:r>
          </w:p>
        </w:tc>
        <w:tc>
          <w:tcPr>
            <w:tcW w:w="1344" w:type="dxa"/>
          </w:tcPr>
          <w:p w14:paraId="70A8AB6A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0</w:t>
            </w:r>
          </w:p>
        </w:tc>
        <w:tc>
          <w:tcPr>
            <w:tcW w:w="1362" w:type="dxa"/>
          </w:tcPr>
          <w:p w14:paraId="11C50562" w14:textId="7D07F686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0</w:t>
            </w:r>
          </w:p>
        </w:tc>
      </w:tr>
      <w:tr w:rsidR="00625DF0" w:rsidRPr="00F25B7A" w14:paraId="02378D7F" w14:textId="77777777" w:rsidTr="00AA3522">
        <w:trPr>
          <w:trHeight w:val="665"/>
        </w:trPr>
        <w:tc>
          <w:tcPr>
            <w:tcW w:w="810" w:type="dxa"/>
            <w:vMerge/>
          </w:tcPr>
          <w:p w14:paraId="2C0A876B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2AF9CE18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4C64275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مساحت 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جاده اصلی و بزرگراه</w:t>
            </w:r>
          </w:p>
        </w:tc>
        <w:tc>
          <w:tcPr>
            <w:tcW w:w="1170" w:type="dxa"/>
          </w:tcPr>
          <w:p w14:paraId="394700EA" w14:textId="4B3565DC" w:rsidR="00625DF0" w:rsidRPr="00D44F6C" w:rsidRDefault="00625DF0" w:rsidP="00D44F6C">
            <w:pPr>
              <w:bidi/>
              <w:spacing w:line="240" w:lineRule="auto"/>
              <w:jc w:val="center"/>
              <w:rPr>
                <w:rFonts w:ascii="B Nazanin" w:hAnsi="B Nazanin" w:cs="B Nazanin"/>
                <w:color w:val="000000"/>
                <w:sz w:val="24"/>
                <w:szCs w:val="24"/>
              </w:rPr>
            </w:pPr>
            <w:r w:rsidRPr="00D44F6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(</w:t>
            </w:r>
            <w:r w:rsidR="00D44F6C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M</w:t>
            </w:r>
            <w:r w:rsidRPr="00D44F6C">
              <w:rPr>
                <w:rFonts w:ascii="Times New Roman" w:eastAsia="Times New Roman" w:hAnsi="Times New Roman" w:cs="B Nazanin"/>
                <w:sz w:val="24"/>
                <w:szCs w:val="24"/>
                <w:vertAlign w:val="superscript"/>
                <w:lang w:bidi="fa-IR"/>
              </w:rPr>
              <w:t>2</w:t>
            </w:r>
            <w:r w:rsidRPr="00D44F6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38" w:type="dxa"/>
          </w:tcPr>
          <w:p w14:paraId="73FADA96" w14:textId="40628B62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22,654</w:t>
            </w:r>
          </w:p>
        </w:tc>
        <w:tc>
          <w:tcPr>
            <w:tcW w:w="1362" w:type="dxa"/>
          </w:tcPr>
          <w:p w14:paraId="79A09490" w14:textId="75258460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22,427.46</w:t>
            </w:r>
          </w:p>
        </w:tc>
        <w:tc>
          <w:tcPr>
            <w:tcW w:w="1350" w:type="dxa"/>
          </w:tcPr>
          <w:p w14:paraId="2070640E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296.1</w:t>
            </w:r>
          </w:p>
        </w:tc>
        <w:tc>
          <w:tcPr>
            <w:tcW w:w="1242" w:type="dxa"/>
          </w:tcPr>
          <w:p w14:paraId="12BB3DC9" w14:textId="251A0A1D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293.1</w:t>
            </w:r>
          </w:p>
        </w:tc>
        <w:tc>
          <w:tcPr>
            <w:tcW w:w="1344" w:type="dxa"/>
          </w:tcPr>
          <w:p w14:paraId="343E138C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196</w:t>
            </w:r>
          </w:p>
        </w:tc>
        <w:tc>
          <w:tcPr>
            <w:tcW w:w="1362" w:type="dxa"/>
          </w:tcPr>
          <w:p w14:paraId="4C80BF4B" w14:textId="74805D34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190</w:t>
            </w:r>
          </w:p>
        </w:tc>
      </w:tr>
      <w:tr w:rsidR="00625DF0" w:rsidRPr="00F25B7A" w14:paraId="4ACB53A3" w14:textId="77777777" w:rsidTr="00AA3522">
        <w:trPr>
          <w:trHeight w:val="575"/>
        </w:trPr>
        <w:tc>
          <w:tcPr>
            <w:tcW w:w="810" w:type="dxa"/>
            <w:vMerge/>
          </w:tcPr>
          <w:p w14:paraId="283BEE2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1E2CC7D5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6FB098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خطوط اتوبوس</w:t>
            </w:r>
          </w:p>
        </w:tc>
        <w:tc>
          <w:tcPr>
            <w:tcW w:w="1170" w:type="dxa"/>
          </w:tcPr>
          <w:p w14:paraId="57AA3186" w14:textId="3194EB0B" w:rsidR="00625DF0" w:rsidRPr="005927B9" w:rsidRDefault="00625DF0" w:rsidP="00D44F6C">
            <w:pPr>
              <w:bidi/>
              <w:spacing w:line="240" w:lineRule="auto"/>
              <w:jc w:val="center"/>
              <w:rPr>
                <w:rFonts w:ascii="B Nazanin" w:hAnsi="B Nazanin" w:cs="B Nazanin"/>
                <w:color w:val="000000"/>
                <w:sz w:val="24"/>
                <w:szCs w:val="24"/>
                <w:highlight w:val="red"/>
              </w:rPr>
            </w:pPr>
            <w:r w:rsidRPr="00D44F6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(</w:t>
            </w:r>
            <w:r w:rsidRPr="00D44F6C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km</w:t>
            </w:r>
            <w:r w:rsidRPr="00D44F6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38" w:type="dxa"/>
          </w:tcPr>
          <w:p w14:paraId="373AD093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2594</w:t>
            </w:r>
          </w:p>
        </w:tc>
        <w:tc>
          <w:tcPr>
            <w:tcW w:w="1362" w:type="dxa"/>
          </w:tcPr>
          <w:p w14:paraId="66606AA5" w14:textId="23373888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hAnsiTheme="majorBidi" w:cstheme="majorBidi"/>
                <w:rtl/>
              </w:rPr>
              <w:t>2,542.12</w:t>
            </w:r>
          </w:p>
        </w:tc>
        <w:tc>
          <w:tcPr>
            <w:tcW w:w="1350" w:type="dxa"/>
          </w:tcPr>
          <w:p w14:paraId="1BE83494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1412</w:t>
            </w:r>
          </w:p>
        </w:tc>
        <w:tc>
          <w:tcPr>
            <w:tcW w:w="1242" w:type="dxa"/>
          </w:tcPr>
          <w:p w14:paraId="3635D62D" w14:textId="08F035AE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1,383.76</w:t>
            </w:r>
          </w:p>
        </w:tc>
        <w:tc>
          <w:tcPr>
            <w:tcW w:w="1344" w:type="dxa"/>
          </w:tcPr>
          <w:p w14:paraId="4A664FF8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149</w:t>
            </w:r>
          </w:p>
        </w:tc>
        <w:tc>
          <w:tcPr>
            <w:tcW w:w="1362" w:type="dxa"/>
          </w:tcPr>
          <w:p w14:paraId="5216ABD8" w14:textId="0B9CA7C0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143</w:t>
            </w:r>
          </w:p>
        </w:tc>
      </w:tr>
      <w:tr w:rsidR="00625DF0" w:rsidRPr="00F25B7A" w14:paraId="0822D058" w14:textId="77777777" w:rsidTr="00AA3522">
        <w:trPr>
          <w:trHeight w:val="476"/>
        </w:trPr>
        <w:tc>
          <w:tcPr>
            <w:tcW w:w="810" w:type="dxa"/>
            <w:vMerge/>
          </w:tcPr>
          <w:p w14:paraId="755469B5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</w:tcPr>
          <w:p w14:paraId="42682842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سیستم دفع فاضلاب و پسماند</w:t>
            </w:r>
          </w:p>
          <w:p w14:paraId="30DD4E35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50E261D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1D520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تولید زباله در سال</w:t>
            </w:r>
          </w:p>
        </w:tc>
        <w:tc>
          <w:tcPr>
            <w:tcW w:w="1170" w:type="dxa"/>
          </w:tcPr>
          <w:p w14:paraId="7AD8FEB9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Ton/year</w:t>
            </w:r>
          </w:p>
        </w:tc>
        <w:tc>
          <w:tcPr>
            <w:tcW w:w="1338" w:type="dxa"/>
          </w:tcPr>
          <w:p w14:paraId="71B0F764" w14:textId="240D5EB0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2,537,480</w:t>
            </w:r>
          </w:p>
        </w:tc>
        <w:tc>
          <w:tcPr>
            <w:tcW w:w="1362" w:type="dxa"/>
          </w:tcPr>
          <w:p w14:paraId="2D0F9EA8" w14:textId="3032F7AC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2,880,000</w:t>
            </w: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‬</w:t>
            </w:r>
          </w:p>
        </w:tc>
        <w:tc>
          <w:tcPr>
            <w:tcW w:w="1350" w:type="dxa"/>
          </w:tcPr>
          <w:p w14:paraId="4B465917" w14:textId="42B25EAF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307</w:t>
            </w:r>
            <w:r w:rsidRPr="00604CD3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,</w:t>
            </w: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065</w:t>
            </w:r>
          </w:p>
        </w:tc>
        <w:tc>
          <w:tcPr>
            <w:tcW w:w="1242" w:type="dxa"/>
          </w:tcPr>
          <w:p w14:paraId="64D49AD3" w14:textId="0EE45998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480,947</w:t>
            </w:r>
          </w:p>
        </w:tc>
        <w:tc>
          <w:tcPr>
            <w:tcW w:w="1344" w:type="dxa"/>
          </w:tcPr>
          <w:p w14:paraId="4B4477D4" w14:textId="7E5E94F9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59,675</w:t>
            </w:r>
          </w:p>
        </w:tc>
        <w:tc>
          <w:tcPr>
            <w:tcW w:w="1362" w:type="dxa"/>
          </w:tcPr>
          <w:p w14:paraId="1CB5DE6E" w14:textId="506A8E49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24,192</w:t>
            </w:r>
          </w:p>
        </w:tc>
      </w:tr>
      <w:tr w:rsidR="00625DF0" w:rsidRPr="00F25B7A" w14:paraId="6DD40C72" w14:textId="77777777" w:rsidTr="00AA3522">
        <w:trPr>
          <w:trHeight w:val="476"/>
        </w:trPr>
        <w:tc>
          <w:tcPr>
            <w:tcW w:w="810" w:type="dxa"/>
            <w:vMerge/>
          </w:tcPr>
          <w:p w14:paraId="3A9F8427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149DB14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00A59901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F25B7A">
              <w:rPr>
                <w:rFonts w:cs="B Nazanin" w:hint="cs"/>
                <w:sz w:val="24"/>
                <w:szCs w:val="24"/>
                <w:rtl/>
              </w:rPr>
              <w:t>حجم جمع آوری</w:t>
            </w:r>
            <w:r w:rsidRPr="00F25B7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زباله</w:t>
            </w:r>
          </w:p>
        </w:tc>
        <w:tc>
          <w:tcPr>
            <w:tcW w:w="1170" w:type="dxa"/>
          </w:tcPr>
          <w:p w14:paraId="6BEB6A0B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Ton/year</w:t>
            </w:r>
          </w:p>
        </w:tc>
        <w:tc>
          <w:tcPr>
            <w:tcW w:w="1338" w:type="dxa"/>
          </w:tcPr>
          <w:p w14:paraId="4150080E" w14:textId="18A2D408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2,537,480</w:t>
            </w:r>
          </w:p>
        </w:tc>
        <w:tc>
          <w:tcPr>
            <w:tcW w:w="1362" w:type="dxa"/>
          </w:tcPr>
          <w:p w14:paraId="3651E138" w14:textId="2982635B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2,880,000</w:t>
            </w:r>
          </w:p>
        </w:tc>
        <w:tc>
          <w:tcPr>
            <w:tcW w:w="1350" w:type="dxa"/>
          </w:tcPr>
          <w:p w14:paraId="7E39FCE7" w14:textId="496DA3BD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307</w:t>
            </w:r>
            <w:r w:rsidRPr="00604CD3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,</w:t>
            </w: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065</w:t>
            </w:r>
          </w:p>
        </w:tc>
        <w:tc>
          <w:tcPr>
            <w:tcW w:w="1242" w:type="dxa"/>
          </w:tcPr>
          <w:p w14:paraId="11A828C6" w14:textId="3FC10B4F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  <w:t>480,947</w:t>
            </w:r>
          </w:p>
        </w:tc>
        <w:tc>
          <w:tcPr>
            <w:tcW w:w="1344" w:type="dxa"/>
          </w:tcPr>
          <w:p w14:paraId="7B30FB55" w14:textId="237F3DBA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59,675</w:t>
            </w:r>
          </w:p>
        </w:tc>
        <w:tc>
          <w:tcPr>
            <w:tcW w:w="1362" w:type="dxa"/>
          </w:tcPr>
          <w:p w14:paraId="2126F00E" w14:textId="02D34EF7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="Times New Roman"/>
                <w:sz w:val="24"/>
                <w:szCs w:val="24"/>
                <w:rtl/>
                <w:lang w:bidi="fa-IR"/>
              </w:rPr>
              <w:t>24,192</w:t>
            </w:r>
          </w:p>
        </w:tc>
      </w:tr>
      <w:tr w:rsidR="00625DF0" w:rsidRPr="00F25B7A" w14:paraId="1EC4DA2D" w14:textId="77777777" w:rsidTr="00AA3522">
        <w:trPr>
          <w:trHeight w:val="476"/>
        </w:trPr>
        <w:tc>
          <w:tcPr>
            <w:tcW w:w="810" w:type="dxa"/>
            <w:vMerge/>
          </w:tcPr>
          <w:p w14:paraId="7AEE5690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247BDAE9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3E89D537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حجم تصفیه(بازیافت) زباله</w:t>
            </w:r>
          </w:p>
        </w:tc>
        <w:tc>
          <w:tcPr>
            <w:tcW w:w="1170" w:type="dxa"/>
          </w:tcPr>
          <w:p w14:paraId="48C57E24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</w:rPr>
              <w:t>Ton/year</w:t>
            </w:r>
          </w:p>
        </w:tc>
        <w:tc>
          <w:tcPr>
            <w:tcW w:w="1338" w:type="dxa"/>
          </w:tcPr>
          <w:p w14:paraId="5B84F8C7" w14:textId="6B15BF79" w:rsidR="00625DF0" w:rsidRPr="00604CD3" w:rsidRDefault="00625DF0" w:rsidP="00625DF0">
            <w:pPr>
              <w:bidi/>
              <w:spacing w:line="240" w:lineRule="auto"/>
              <w:jc w:val="center"/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2,537,480</w:t>
            </w:r>
          </w:p>
        </w:tc>
        <w:tc>
          <w:tcPr>
            <w:tcW w:w="1362" w:type="dxa"/>
          </w:tcPr>
          <w:p w14:paraId="1748D1FF" w14:textId="210B3413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rtl/>
              </w:rPr>
              <w:t>2,736,000</w:t>
            </w:r>
          </w:p>
        </w:tc>
        <w:tc>
          <w:tcPr>
            <w:tcW w:w="1350" w:type="dxa"/>
          </w:tcPr>
          <w:p w14:paraId="5FACE619" w14:textId="23D8FD20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theme="majorBidi"/>
                <w:sz w:val="24"/>
                <w:szCs w:val="24"/>
              </w:rPr>
              <w:t>61,585</w:t>
            </w:r>
          </w:p>
        </w:tc>
        <w:tc>
          <w:tcPr>
            <w:tcW w:w="1242" w:type="dxa"/>
          </w:tcPr>
          <w:p w14:paraId="07042B58" w14:textId="6311B3FD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120,236</w:t>
            </w:r>
          </w:p>
        </w:tc>
        <w:tc>
          <w:tcPr>
            <w:tcW w:w="1344" w:type="dxa"/>
          </w:tcPr>
          <w:p w14:paraId="45FF95C7" w14:textId="34AF0E04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04CD3">
              <w:rPr>
                <w:rStyle w:val="rynqvb"/>
                <w:rFonts w:asciiTheme="majorBidi" w:eastAsia="Times New Roman" w:hAnsiTheme="majorBidi" w:cs="B Nazanin"/>
                <w:sz w:val="24"/>
                <w:szCs w:val="24"/>
                <w:lang w:bidi="fa-IR"/>
              </w:rPr>
              <w:t>44,756</w:t>
            </w:r>
          </w:p>
        </w:tc>
        <w:tc>
          <w:tcPr>
            <w:tcW w:w="1362" w:type="dxa"/>
          </w:tcPr>
          <w:p w14:paraId="7921BFB7" w14:textId="2FE5E658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16,934</w:t>
            </w:r>
          </w:p>
        </w:tc>
      </w:tr>
      <w:tr w:rsidR="00625DF0" w:rsidRPr="00F25B7A" w14:paraId="469E355D" w14:textId="77777777" w:rsidTr="00AA3522">
        <w:trPr>
          <w:trHeight w:val="476"/>
        </w:trPr>
        <w:tc>
          <w:tcPr>
            <w:tcW w:w="810" w:type="dxa"/>
            <w:vMerge/>
          </w:tcPr>
          <w:p w14:paraId="00F2AC38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78C598D6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4F85484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نرخ</w:t>
            </w: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تصفیه فاضلاب خانگی</w:t>
            </w:r>
          </w:p>
        </w:tc>
        <w:tc>
          <w:tcPr>
            <w:tcW w:w="1170" w:type="dxa"/>
          </w:tcPr>
          <w:p w14:paraId="4733690B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%</w:t>
            </w:r>
          </w:p>
        </w:tc>
        <w:tc>
          <w:tcPr>
            <w:tcW w:w="1338" w:type="dxa"/>
          </w:tcPr>
          <w:p w14:paraId="1A51B83F" w14:textId="2F81DED5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362" w:type="dxa"/>
          </w:tcPr>
          <w:p w14:paraId="4C15F5EB" w14:textId="413B3263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350" w:type="dxa"/>
          </w:tcPr>
          <w:p w14:paraId="01881895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63</w:t>
            </w:r>
          </w:p>
        </w:tc>
        <w:tc>
          <w:tcPr>
            <w:tcW w:w="1242" w:type="dxa"/>
          </w:tcPr>
          <w:p w14:paraId="5D23C84B" w14:textId="4BFFA9D5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344" w:type="dxa"/>
          </w:tcPr>
          <w:p w14:paraId="40C7DFFB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95</w:t>
            </w:r>
          </w:p>
        </w:tc>
        <w:tc>
          <w:tcPr>
            <w:tcW w:w="1362" w:type="dxa"/>
          </w:tcPr>
          <w:p w14:paraId="4EE8735A" w14:textId="22177805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</w:rPr>
              <w:t>95</w:t>
            </w:r>
          </w:p>
        </w:tc>
      </w:tr>
      <w:tr w:rsidR="00625DF0" w:rsidRPr="00F25B7A" w14:paraId="0FC2D674" w14:textId="77777777" w:rsidTr="00AA3522">
        <w:trPr>
          <w:trHeight w:val="269"/>
        </w:trPr>
        <w:tc>
          <w:tcPr>
            <w:tcW w:w="810" w:type="dxa"/>
            <w:vMerge/>
          </w:tcPr>
          <w:p w14:paraId="3E71F951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</w:tcPr>
          <w:p w14:paraId="35766BAC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14:paraId="1B0D77C2" w14:textId="77777777" w:rsidR="00625DF0" w:rsidRPr="00F25B7A" w:rsidRDefault="00625DF0" w:rsidP="00625DF0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25B7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طول لوله های تخلیه(مساحت)</w:t>
            </w:r>
          </w:p>
        </w:tc>
        <w:tc>
          <w:tcPr>
            <w:tcW w:w="1170" w:type="dxa"/>
          </w:tcPr>
          <w:p w14:paraId="6EB811E2" w14:textId="77777777" w:rsidR="00625DF0" w:rsidRPr="00F25B7A" w:rsidRDefault="00625DF0" w:rsidP="00625DF0">
            <w:pPr>
              <w:bidi/>
              <w:spacing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F25B7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km</w:t>
            </w:r>
          </w:p>
        </w:tc>
        <w:tc>
          <w:tcPr>
            <w:tcW w:w="1338" w:type="dxa"/>
          </w:tcPr>
          <w:p w14:paraId="26930516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6541</w:t>
            </w:r>
          </w:p>
        </w:tc>
        <w:tc>
          <w:tcPr>
            <w:tcW w:w="1362" w:type="dxa"/>
          </w:tcPr>
          <w:p w14:paraId="7136EBBD" w14:textId="7BF20A38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6,213</w:t>
            </w:r>
          </w:p>
        </w:tc>
        <w:tc>
          <w:tcPr>
            <w:tcW w:w="1350" w:type="dxa"/>
          </w:tcPr>
          <w:p w14:paraId="62FEAE30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997</w:t>
            </w:r>
          </w:p>
        </w:tc>
        <w:tc>
          <w:tcPr>
            <w:tcW w:w="1242" w:type="dxa"/>
          </w:tcPr>
          <w:p w14:paraId="5F6D6371" w14:textId="04CBFD7C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947</w:t>
            </w:r>
          </w:p>
        </w:tc>
        <w:tc>
          <w:tcPr>
            <w:tcW w:w="1344" w:type="dxa"/>
          </w:tcPr>
          <w:p w14:paraId="028CD77F" w14:textId="77777777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173</w:t>
            </w:r>
          </w:p>
        </w:tc>
        <w:tc>
          <w:tcPr>
            <w:tcW w:w="1362" w:type="dxa"/>
          </w:tcPr>
          <w:p w14:paraId="7033D6C2" w14:textId="1B93B58A" w:rsidR="00625DF0" w:rsidRPr="00604CD3" w:rsidRDefault="00625DF0" w:rsidP="00625DF0">
            <w:pPr>
              <w:bidi/>
              <w:spacing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604CD3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164</w:t>
            </w:r>
          </w:p>
        </w:tc>
      </w:tr>
    </w:tbl>
    <w:p w14:paraId="40A9E201" w14:textId="77777777" w:rsidR="00AD290E" w:rsidRDefault="00AD290E"/>
    <w:sectPr w:rsidR="00AD2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risSI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7E1"/>
    <w:rsid w:val="00034AC3"/>
    <w:rsid w:val="00055449"/>
    <w:rsid w:val="00061886"/>
    <w:rsid w:val="00075055"/>
    <w:rsid w:val="000D47CC"/>
    <w:rsid w:val="000E3EB2"/>
    <w:rsid w:val="000F4CC9"/>
    <w:rsid w:val="000F6C02"/>
    <w:rsid w:val="001155A3"/>
    <w:rsid w:val="00115A5A"/>
    <w:rsid w:val="00127263"/>
    <w:rsid w:val="00137D4C"/>
    <w:rsid w:val="00146769"/>
    <w:rsid w:val="00170814"/>
    <w:rsid w:val="001722B8"/>
    <w:rsid w:val="00173EA7"/>
    <w:rsid w:val="00186F5A"/>
    <w:rsid w:val="001A6C7A"/>
    <w:rsid w:val="001A7CFF"/>
    <w:rsid w:val="001B6EEC"/>
    <w:rsid w:val="001C3B29"/>
    <w:rsid w:val="001D520F"/>
    <w:rsid w:val="001E6ABD"/>
    <w:rsid w:val="002008BC"/>
    <w:rsid w:val="00224CB7"/>
    <w:rsid w:val="00230EF0"/>
    <w:rsid w:val="00246E37"/>
    <w:rsid w:val="00247A88"/>
    <w:rsid w:val="00253D3B"/>
    <w:rsid w:val="002843C9"/>
    <w:rsid w:val="0029559B"/>
    <w:rsid w:val="00312372"/>
    <w:rsid w:val="00325C36"/>
    <w:rsid w:val="0033325A"/>
    <w:rsid w:val="00384447"/>
    <w:rsid w:val="00390388"/>
    <w:rsid w:val="003944C5"/>
    <w:rsid w:val="003B074B"/>
    <w:rsid w:val="003C0C22"/>
    <w:rsid w:val="003D1C80"/>
    <w:rsid w:val="003D7120"/>
    <w:rsid w:val="003E5BEB"/>
    <w:rsid w:val="003F3F41"/>
    <w:rsid w:val="004976EA"/>
    <w:rsid w:val="004B47F9"/>
    <w:rsid w:val="004B51B0"/>
    <w:rsid w:val="004C2C36"/>
    <w:rsid w:val="004C3F57"/>
    <w:rsid w:val="004C4A46"/>
    <w:rsid w:val="004F747B"/>
    <w:rsid w:val="00541CC0"/>
    <w:rsid w:val="005558A0"/>
    <w:rsid w:val="00573705"/>
    <w:rsid w:val="00585520"/>
    <w:rsid w:val="005927B9"/>
    <w:rsid w:val="005C4D14"/>
    <w:rsid w:val="005D52D8"/>
    <w:rsid w:val="00600570"/>
    <w:rsid w:val="00604CD3"/>
    <w:rsid w:val="00605446"/>
    <w:rsid w:val="006215A3"/>
    <w:rsid w:val="006217B1"/>
    <w:rsid w:val="00625DF0"/>
    <w:rsid w:val="0063383D"/>
    <w:rsid w:val="0065060A"/>
    <w:rsid w:val="00655495"/>
    <w:rsid w:val="006A4494"/>
    <w:rsid w:val="006A5E58"/>
    <w:rsid w:val="006C0EE4"/>
    <w:rsid w:val="006C18F2"/>
    <w:rsid w:val="006E247E"/>
    <w:rsid w:val="006E4B14"/>
    <w:rsid w:val="006E7564"/>
    <w:rsid w:val="006F2D8A"/>
    <w:rsid w:val="00743087"/>
    <w:rsid w:val="00752C42"/>
    <w:rsid w:val="007616CD"/>
    <w:rsid w:val="00762937"/>
    <w:rsid w:val="00771AF0"/>
    <w:rsid w:val="0078339E"/>
    <w:rsid w:val="007863A9"/>
    <w:rsid w:val="007A0772"/>
    <w:rsid w:val="00850DA6"/>
    <w:rsid w:val="0085209A"/>
    <w:rsid w:val="00892D0F"/>
    <w:rsid w:val="008B3097"/>
    <w:rsid w:val="008C3875"/>
    <w:rsid w:val="008C7430"/>
    <w:rsid w:val="008D5D3A"/>
    <w:rsid w:val="008E0442"/>
    <w:rsid w:val="008F110C"/>
    <w:rsid w:val="00901519"/>
    <w:rsid w:val="009250E0"/>
    <w:rsid w:val="009268D1"/>
    <w:rsid w:val="00951043"/>
    <w:rsid w:val="00955B18"/>
    <w:rsid w:val="009615F1"/>
    <w:rsid w:val="00970488"/>
    <w:rsid w:val="00991532"/>
    <w:rsid w:val="00996A48"/>
    <w:rsid w:val="009D137E"/>
    <w:rsid w:val="009D14D0"/>
    <w:rsid w:val="009E19E0"/>
    <w:rsid w:val="00A00F4C"/>
    <w:rsid w:val="00A33CE6"/>
    <w:rsid w:val="00A522FF"/>
    <w:rsid w:val="00A576AB"/>
    <w:rsid w:val="00A626C1"/>
    <w:rsid w:val="00A70452"/>
    <w:rsid w:val="00A9144F"/>
    <w:rsid w:val="00AA3522"/>
    <w:rsid w:val="00AD290E"/>
    <w:rsid w:val="00AF09FB"/>
    <w:rsid w:val="00B157E1"/>
    <w:rsid w:val="00B37DEC"/>
    <w:rsid w:val="00B515FB"/>
    <w:rsid w:val="00B83D59"/>
    <w:rsid w:val="00B94D01"/>
    <w:rsid w:val="00BC311F"/>
    <w:rsid w:val="00BD1478"/>
    <w:rsid w:val="00BE0BAE"/>
    <w:rsid w:val="00BE6A02"/>
    <w:rsid w:val="00C0005B"/>
    <w:rsid w:val="00C0507C"/>
    <w:rsid w:val="00C54A5F"/>
    <w:rsid w:val="00C641D3"/>
    <w:rsid w:val="00C93CC2"/>
    <w:rsid w:val="00CA5E82"/>
    <w:rsid w:val="00CA7A2D"/>
    <w:rsid w:val="00CC1C96"/>
    <w:rsid w:val="00CC68F0"/>
    <w:rsid w:val="00CC6945"/>
    <w:rsid w:val="00CF3C2E"/>
    <w:rsid w:val="00D261FC"/>
    <w:rsid w:val="00D27E42"/>
    <w:rsid w:val="00D3300B"/>
    <w:rsid w:val="00D44168"/>
    <w:rsid w:val="00D44F6C"/>
    <w:rsid w:val="00DB72BC"/>
    <w:rsid w:val="00E0769C"/>
    <w:rsid w:val="00E414DA"/>
    <w:rsid w:val="00E97C79"/>
    <w:rsid w:val="00EF659F"/>
    <w:rsid w:val="00F141E0"/>
    <w:rsid w:val="00F25B7A"/>
    <w:rsid w:val="00F520AA"/>
    <w:rsid w:val="00F54BD3"/>
    <w:rsid w:val="00F721F5"/>
    <w:rsid w:val="00F74FB4"/>
    <w:rsid w:val="00F77CF9"/>
    <w:rsid w:val="00F8504A"/>
    <w:rsid w:val="00FB4E87"/>
    <w:rsid w:val="00FC3FBE"/>
    <w:rsid w:val="00FE3746"/>
    <w:rsid w:val="00FF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BF6B4"/>
  <w15:chartTrackingRefBased/>
  <w15:docId w15:val="{A24F6237-C427-4951-B4EA-9E0F0282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3C9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843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3C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43C9"/>
    <w:rPr>
      <w:sz w:val="16"/>
      <w:szCs w:val="16"/>
    </w:rPr>
  </w:style>
  <w:style w:type="character" w:customStyle="1" w:styleId="rynqvb">
    <w:name w:val="rynqvb"/>
    <w:basedOn w:val="DefaultParagraphFont"/>
    <w:rsid w:val="002843C9"/>
  </w:style>
  <w:style w:type="character" w:customStyle="1" w:styleId="fontstyle01">
    <w:name w:val="fontstyle01"/>
    <w:basedOn w:val="DefaultParagraphFont"/>
    <w:rsid w:val="002843C9"/>
    <w:rPr>
      <w:rFonts w:ascii="CharisSIL" w:hAnsi="CharisSIL" w:hint="default"/>
      <w:b w:val="0"/>
      <w:bCs w:val="0"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2843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843C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3C9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F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F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4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dcterms:created xsi:type="dcterms:W3CDTF">2024-01-11T11:22:00Z</dcterms:created>
  <dcterms:modified xsi:type="dcterms:W3CDTF">2024-10-01T12:27:00Z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fe1606a745deb481ca7c13728f4471e2679caf8fd275015c7a57bfd770a567a3</vt:lpwstr>
  </property>
</Properties>
</file>